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BF" w:rsidRPr="002835A5" w:rsidRDefault="005216BF" w:rsidP="005216BF">
      <w:pPr>
        <w:ind w:left="567" w:right="901"/>
        <w:rPr>
          <w:rStyle w:val="tlid-translation"/>
          <w:b/>
          <w:sz w:val="32"/>
          <w:szCs w:val="32"/>
          <w:lang w:val="en-US"/>
        </w:rPr>
      </w:pPr>
      <w:r w:rsidRPr="002835A5">
        <w:rPr>
          <w:rStyle w:val="tlid-translation"/>
          <w:b/>
          <w:sz w:val="32"/>
          <w:szCs w:val="32"/>
          <w:lang w:val="en-US"/>
        </w:rPr>
        <w:t xml:space="preserve">International Journal of Advanced Research in Physical Science (IJARPS) Volume 6, Issue 6, 2019, PP 1-11 </w:t>
      </w:r>
    </w:p>
    <w:p w:rsidR="005216BF" w:rsidRPr="002835A5" w:rsidRDefault="005216BF" w:rsidP="005216BF">
      <w:pPr>
        <w:ind w:left="567" w:right="901"/>
        <w:rPr>
          <w:rStyle w:val="tlid-translation"/>
          <w:b/>
          <w:sz w:val="32"/>
          <w:szCs w:val="32"/>
          <w:lang w:val="en-US"/>
        </w:rPr>
      </w:pPr>
      <w:r w:rsidRPr="002835A5">
        <w:rPr>
          <w:rStyle w:val="tlid-translation"/>
          <w:b/>
          <w:sz w:val="32"/>
          <w:szCs w:val="32"/>
          <w:lang w:val="en-US"/>
        </w:rPr>
        <w:t xml:space="preserve">ISSN No. (Online) 2349-7882 </w:t>
      </w:r>
      <w:hyperlink r:id="rId9" w:history="1">
        <w:r w:rsidRPr="002835A5">
          <w:rPr>
            <w:rStyle w:val="a3"/>
            <w:b/>
            <w:sz w:val="32"/>
            <w:szCs w:val="32"/>
            <w:lang w:val="en-US"/>
          </w:rPr>
          <w:t>www.arcjournals.org</w:t>
        </w:r>
      </w:hyperlink>
      <w:r w:rsidRPr="002835A5">
        <w:rPr>
          <w:rStyle w:val="tlid-translation"/>
          <w:b/>
          <w:sz w:val="32"/>
          <w:szCs w:val="32"/>
          <w:lang w:val="en-US"/>
        </w:rPr>
        <w:t xml:space="preserve">  </w:t>
      </w:r>
    </w:p>
    <w:p w:rsidR="005216BF" w:rsidRPr="002835A5" w:rsidRDefault="005216BF" w:rsidP="005216BF">
      <w:pPr>
        <w:ind w:left="567" w:right="901"/>
        <w:rPr>
          <w:rStyle w:val="tlid-translation"/>
          <w:b/>
          <w:sz w:val="32"/>
          <w:szCs w:val="32"/>
          <w:lang w:val="uk-UA"/>
        </w:rPr>
      </w:pPr>
      <w:r>
        <w:rPr>
          <w:rStyle w:val="tlid-translation"/>
          <w:b/>
          <w:sz w:val="32"/>
          <w:szCs w:val="32"/>
          <w:lang w:val="uk-UA"/>
        </w:rPr>
        <w:t>_________________</w:t>
      </w:r>
      <w:r>
        <w:rPr>
          <w:rStyle w:val="tlid-translation"/>
          <w:b/>
          <w:sz w:val="32"/>
          <w:szCs w:val="32"/>
          <w:lang w:val="uk-UA"/>
        </w:rPr>
        <w:t>____________________________</w:t>
      </w:r>
      <w:r>
        <w:rPr>
          <w:rStyle w:val="tlid-translation"/>
          <w:b/>
          <w:sz w:val="32"/>
          <w:szCs w:val="32"/>
          <w:lang w:val="uk-UA"/>
        </w:rPr>
        <w:t>___</w:t>
      </w:r>
    </w:p>
    <w:p w:rsidR="005216BF" w:rsidRDefault="005216BF" w:rsidP="00BE2331">
      <w:pPr>
        <w:ind w:left="567" w:right="566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5868CE" w:rsidRPr="0071533C" w:rsidRDefault="005868CE" w:rsidP="00BE2331">
      <w:pPr>
        <w:ind w:left="567" w:right="566"/>
        <w:jc w:val="center"/>
        <w:rPr>
          <w:b/>
          <w:sz w:val="32"/>
          <w:szCs w:val="32"/>
          <w:lang w:val="uk-UA"/>
        </w:rPr>
      </w:pPr>
      <w:r w:rsidRPr="0071533C">
        <w:rPr>
          <w:b/>
          <w:sz w:val="32"/>
          <w:szCs w:val="32"/>
          <w:lang w:val="uk-UA"/>
        </w:rPr>
        <w:t xml:space="preserve">Створення </w:t>
      </w:r>
      <w:r w:rsidR="00C02417">
        <w:rPr>
          <w:b/>
          <w:sz w:val="32"/>
          <w:szCs w:val="32"/>
          <w:lang w:val="uk-UA"/>
        </w:rPr>
        <w:t xml:space="preserve">та еволюція </w:t>
      </w:r>
      <w:r w:rsidR="00067121">
        <w:rPr>
          <w:b/>
          <w:sz w:val="32"/>
          <w:szCs w:val="32"/>
          <w:lang w:val="uk-UA"/>
        </w:rPr>
        <w:t>Галактик</w:t>
      </w:r>
      <w:r w:rsidRPr="0071533C">
        <w:rPr>
          <w:b/>
          <w:sz w:val="32"/>
          <w:szCs w:val="32"/>
          <w:lang w:val="uk-UA"/>
        </w:rPr>
        <w:t>и в моделі Всесвіту з початковою мінімальною ентропією</w:t>
      </w:r>
    </w:p>
    <w:p w:rsidR="005868CE" w:rsidRDefault="005868CE" w:rsidP="005868CE">
      <w:pPr>
        <w:rPr>
          <w:lang w:val="uk-UA"/>
        </w:rPr>
      </w:pPr>
    </w:p>
    <w:p w:rsidR="005868CE" w:rsidRPr="00A50C5C" w:rsidRDefault="005868CE" w:rsidP="005868CE">
      <w:pPr>
        <w:jc w:val="center"/>
        <w:rPr>
          <w:lang w:val="uk-UA"/>
        </w:rPr>
      </w:pPr>
      <w:r w:rsidRPr="00A50C5C">
        <w:rPr>
          <w:lang w:val="uk-UA"/>
        </w:rPr>
        <w:t>П</w:t>
      </w:r>
      <w:r w:rsidR="00964628">
        <w:rPr>
          <w:lang w:val="uk-UA"/>
        </w:rPr>
        <w:t xml:space="preserve">етро </w:t>
      </w:r>
      <w:r w:rsidRPr="00A50C5C">
        <w:rPr>
          <w:lang w:val="uk-UA"/>
        </w:rPr>
        <w:t>О.</w:t>
      </w:r>
      <w:r w:rsidR="00964628">
        <w:rPr>
          <w:lang w:val="uk-UA"/>
        </w:rPr>
        <w:t xml:space="preserve"> </w:t>
      </w:r>
      <w:r w:rsidRPr="00A50C5C">
        <w:rPr>
          <w:lang w:val="uk-UA"/>
        </w:rPr>
        <w:t>Кондратенко</w:t>
      </w:r>
    </w:p>
    <w:p w:rsidR="005868CE" w:rsidRPr="00A50C5C" w:rsidRDefault="005868CE" w:rsidP="005868CE">
      <w:pPr>
        <w:jc w:val="center"/>
        <w:rPr>
          <w:lang w:val="uk-UA"/>
        </w:rPr>
      </w:pPr>
      <w:r w:rsidRPr="00A50C5C">
        <w:rPr>
          <w:lang w:val="uk-UA"/>
        </w:rPr>
        <w:t>Національний авіаційний університет</w:t>
      </w:r>
      <w:r>
        <w:rPr>
          <w:lang w:val="uk-UA"/>
        </w:rPr>
        <w:t>, Київ, Україна</w:t>
      </w:r>
    </w:p>
    <w:p w:rsidR="005868CE" w:rsidRPr="00C77EAB" w:rsidRDefault="005868CE" w:rsidP="005868CE">
      <w:pPr>
        <w:jc w:val="center"/>
        <w:rPr>
          <w:lang w:val="uk-UA"/>
        </w:rPr>
      </w:pPr>
      <w:r w:rsidRPr="00C77EAB">
        <w:rPr>
          <w:lang w:val="uk-UA"/>
        </w:rPr>
        <w:t>(</w:t>
      </w:r>
      <w:hyperlink r:id="rId10" w:history="1">
        <w:r w:rsidR="00F866F3" w:rsidRPr="00903860">
          <w:rPr>
            <w:rStyle w:val="a3"/>
            <w:lang w:val="uk-UA"/>
          </w:rPr>
          <w:t>pkondrat@</w:t>
        </w:r>
        <w:r w:rsidR="00F866F3" w:rsidRPr="00903860">
          <w:rPr>
            <w:rStyle w:val="a3"/>
            <w:lang w:val="en-US"/>
          </w:rPr>
          <w:t>nau</w:t>
        </w:r>
        <w:r w:rsidR="00F866F3" w:rsidRPr="00F866F3">
          <w:rPr>
            <w:rStyle w:val="a3"/>
            <w:lang w:val="uk-UA"/>
          </w:rPr>
          <w:t>.</w:t>
        </w:r>
        <w:r w:rsidR="00F866F3" w:rsidRPr="00903860">
          <w:rPr>
            <w:rStyle w:val="a3"/>
            <w:lang w:val="en-US"/>
          </w:rPr>
          <w:t>edu</w:t>
        </w:r>
        <w:r w:rsidR="00F866F3" w:rsidRPr="00F866F3">
          <w:rPr>
            <w:rStyle w:val="a3"/>
            <w:lang w:val="uk-UA"/>
          </w:rPr>
          <w:t>.</w:t>
        </w:r>
        <w:r w:rsidR="00F866F3" w:rsidRPr="00903860">
          <w:rPr>
            <w:rStyle w:val="a3"/>
            <w:lang w:val="en-US"/>
          </w:rPr>
          <w:t>ua</w:t>
        </w:r>
      </w:hyperlink>
      <w:r w:rsidR="00F866F3" w:rsidRPr="00F866F3">
        <w:rPr>
          <w:lang w:val="uk-UA"/>
        </w:rPr>
        <w:t xml:space="preserve">, </w:t>
      </w:r>
      <w:hyperlink r:id="rId11" w:history="1">
        <w:r w:rsidRPr="008310C4">
          <w:rPr>
            <w:rStyle w:val="a3"/>
            <w:lang w:val="en-US"/>
          </w:rPr>
          <w:t>pkondrat</w:t>
        </w:r>
        <w:r w:rsidRPr="008310C4">
          <w:rPr>
            <w:rStyle w:val="a3"/>
            <w:lang w:val="uk-UA"/>
          </w:rPr>
          <w:t>@</w:t>
        </w:r>
        <w:r w:rsidRPr="008310C4">
          <w:rPr>
            <w:rStyle w:val="a3"/>
            <w:lang w:val="en-US"/>
          </w:rPr>
          <w:t>ukr</w:t>
        </w:r>
        <w:r w:rsidRPr="008310C4">
          <w:rPr>
            <w:rStyle w:val="a3"/>
            <w:lang w:val="uk-UA"/>
          </w:rPr>
          <w:t>.</w:t>
        </w:r>
        <w:r w:rsidRPr="008310C4">
          <w:rPr>
            <w:rStyle w:val="a3"/>
            <w:lang w:val="en-US"/>
          </w:rPr>
          <w:t>net</w:t>
        </w:r>
      </w:hyperlink>
      <w:r w:rsidRPr="00C77EAB">
        <w:rPr>
          <w:lang w:val="uk-UA"/>
        </w:rPr>
        <w:t>)</w:t>
      </w:r>
    </w:p>
    <w:p w:rsidR="005868CE" w:rsidRPr="00C77EAB" w:rsidRDefault="005868CE" w:rsidP="005868CE">
      <w:pPr>
        <w:jc w:val="center"/>
        <w:rPr>
          <w:lang w:val="uk-UA"/>
        </w:rPr>
      </w:pPr>
    </w:p>
    <w:p w:rsidR="00B6321D" w:rsidRPr="00AA24A1" w:rsidRDefault="00B6321D" w:rsidP="00B6321D">
      <w:pPr>
        <w:ind w:right="-1" w:firstLine="567"/>
        <w:jc w:val="both"/>
        <w:rPr>
          <w:b/>
          <w:sz w:val="28"/>
          <w:szCs w:val="28"/>
          <w:lang w:val="uk-UA"/>
        </w:rPr>
      </w:pPr>
      <w:r w:rsidRPr="00AA24A1">
        <w:rPr>
          <w:b/>
          <w:sz w:val="28"/>
          <w:szCs w:val="28"/>
          <w:lang w:val="uk-UA"/>
        </w:rPr>
        <w:t>Анотація</w:t>
      </w:r>
    </w:p>
    <w:p w:rsidR="00B6321D" w:rsidRDefault="00B6321D" w:rsidP="00B6321D">
      <w:pPr>
        <w:ind w:right="-1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 даній статті на підставі моделі створення Всесвіту з початковою мінімальною ентропією розглянута будова спіральних галактик і зокрема галактики Чумацький шлях. При цьому показано, що Галактика від часу народження Всесвіту розширюється за рахунок розширення простору з постійною швидкістю </w:t>
      </w:r>
      <w:r w:rsidRPr="00CD5F4C">
        <w:rPr>
          <w:sz w:val="20"/>
          <w:szCs w:val="20"/>
          <w:lang w:val="uk-UA"/>
        </w:rPr>
        <w:t xml:space="preserve">~1100 </w:t>
      </w:r>
      <w:r>
        <w:rPr>
          <w:sz w:val="20"/>
          <w:szCs w:val="20"/>
          <w:lang w:val="uk-UA"/>
        </w:rPr>
        <w:t xml:space="preserve">м/с, а її форма так еволюціонує, що в даний час швидкості орбітального руху зірок в межах галактичного диску виявляються наближено однаковими. </w:t>
      </w:r>
      <w:r w:rsidRPr="00CD5F4C">
        <w:rPr>
          <w:sz w:val="20"/>
          <w:szCs w:val="20"/>
          <w:lang w:val="uk-UA"/>
        </w:rPr>
        <w:t>В центрі Галактики внаслідок розвитку хаосу, викликаного в</w:t>
      </w:r>
      <w:r w:rsidRPr="00CD5F4C">
        <w:rPr>
          <w:sz w:val="20"/>
          <w:szCs w:val="20"/>
          <w:lang w:val="uk-UA"/>
        </w:rPr>
        <w:t>е</w:t>
      </w:r>
      <w:r w:rsidRPr="00CD5F4C">
        <w:rPr>
          <w:sz w:val="20"/>
          <w:szCs w:val="20"/>
          <w:lang w:val="uk-UA"/>
        </w:rPr>
        <w:t>ликою густиною зірок, формується сферична область з постійною густиною матерії, внаслідок чого період обертання навколо центра Галактики в цій частині Галактики виявляється величиною постійною</w:t>
      </w:r>
      <w:r>
        <w:rPr>
          <w:sz w:val="20"/>
          <w:szCs w:val="20"/>
          <w:lang w:val="uk-UA"/>
        </w:rPr>
        <w:t xml:space="preserve"> для всіх зірок</w:t>
      </w:r>
      <w:r w:rsidRPr="00CD5F4C">
        <w:rPr>
          <w:sz w:val="20"/>
          <w:szCs w:val="20"/>
          <w:lang w:val="uk-UA"/>
        </w:rPr>
        <w:t>. Внаслідок хаосу в русі зірок в центрі Галактики</w:t>
      </w:r>
      <w:r>
        <w:rPr>
          <w:sz w:val="20"/>
          <w:szCs w:val="20"/>
          <w:lang w:val="uk-UA"/>
        </w:rPr>
        <w:t xml:space="preserve">, який тривав обмежений час </w:t>
      </w:r>
      <w:r w:rsidRPr="00CD5F4C">
        <w:rPr>
          <w:sz w:val="20"/>
          <w:szCs w:val="20"/>
          <w:lang w:val="uk-UA"/>
        </w:rPr>
        <w:t>через мільярди років пі</w:t>
      </w:r>
      <w:r w:rsidRPr="00CD5F4C">
        <w:rPr>
          <w:sz w:val="20"/>
          <w:szCs w:val="20"/>
          <w:lang w:val="uk-UA"/>
        </w:rPr>
        <w:t>с</w:t>
      </w:r>
      <w:r w:rsidRPr="00CD5F4C">
        <w:rPr>
          <w:sz w:val="20"/>
          <w:szCs w:val="20"/>
          <w:lang w:val="uk-UA"/>
        </w:rPr>
        <w:t>ля народження Всесвіту</w:t>
      </w:r>
      <w:r>
        <w:rPr>
          <w:sz w:val="20"/>
          <w:szCs w:val="20"/>
          <w:lang w:val="uk-UA"/>
        </w:rPr>
        <w:t>,</w:t>
      </w:r>
      <w:r w:rsidRPr="00CD5F4C">
        <w:rPr>
          <w:sz w:val="20"/>
          <w:szCs w:val="20"/>
          <w:lang w:val="uk-UA"/>
        </w:rPr>
        <w:t xml:space="preserve"> відбувалося </w:t>
      </w:r>
      <w:r>
        <w:rPr>
          <w:sz w:val="20"/>
          <w:szCs w:val="20"/>
          <w:lang w:val="uk-UA"/>
        </w:rPr>
        <w:t>зіткнення зірок, в</w:t>
      </w:r>
      <w:r w:rsidR="00EF364A" w:rsidRPr="00EF364A">
        <w:rPr>
          <w:sz w:val="20"/>
          <w:szCs w:val="20"/>
          <w:lang w:val="uk-UA"/>
        </w:rPr>
        <w:t xml:space="preserve"> </w:t>
      </w:r>
      <w:r w:rsidR="00EF364A">
        <w:rPr>
          <w:sz w:val="20"/>
          <w:szCs w:val="20"/>
          <w:lang w:val="uk-UA"/>
        </w:rPr>
        <w:t>результаті</w:t>
      </w:r>
      <w:r>
        <w:rPr>
          <w:sz w:val="20"/>
          <w:szCs w:val="20"/>
          <w:lang w:val="uk-UA"/>
        </w:rPr>
        <w:t xml:space="preserve"> чого </w:t>
      </w:r>
      <w:r w:rsidRPr="00CD5F4C">
        <w:rPr>
          <w:sz w:val="20"/>
          <w:szCs w:val="20"/>
          <w:lang w:val="uk-UA"/>
        </w:rPr>
        <w:t>в центрі Галактики формувалася ч</w:t>
      </w:r>
      <w:r w:rsidRPr="00CD5F4C">
        <w:rPr>
          <w:sz w:val="20"/>
          <w:szCs w:val="20"/>
          <w:lang w:val="uk-UA"/>
        </w:rPr>
        <w:t>о</w:t>
      </w:r>
      <w:r w:rsidRPr="00CD5F4C">
        <w:rPr>
          <w:sz w:val="20"/>
          <w:szCs w:val="20"/>
          <w:lang w:val="uk-UA"/>
        </w:rPr>
        <w:t>рн</w:t>
      </w:r>
      <w:r>
        <w:rPr>
          <w:sz w:val="20"/>
          <w:szCs w:val="20"/>
          <w:lang w:val="uk-UA"/>
        </w:rPr>
        <w:t>а</w:t>
      </w:r>
      <w:r w:rsidRPr="00CD5F4C">
        <w:rPr>
          <w:sz w:val="20"/>
          <w:szCs w:val="20"/>
          <w:lang w:val="uk-UA"/>
        </w:rPr>
        <w:t xml:space="preserve"> дірк</w:t>
      </w:r>
      <w:r>
        <w:rPr>
          <w:sz w:val="20"/>
          <w:szCs w:val="20"/>
          <w:lang w:val="uk-UA"/>
        </w:rPr>
        <w:t>а чи кілька чорних дірок</w:t>
      </w:r>
      <w:r w:rsidRPr="00CD5F4C">
        <w:rPr>
          <w:sz w:val="20"/>
          <w:szCs w:val="20"/>
          <w:lang w:val="uk-UA"/>
        </w:rPr>
        <w:t>. В формуванні гало задіяні два процеси</w:t>
      </w:r>
      <w:r>
        <w:rPr>
          <w:sz w:val="20"/>
          <w:szCs w:val="20"/>
          <w:lang w:val="uk-UA"/>
        </w:rPr>
        <w:t>. П</w:t>
      </w:r>
      <w:r w:rsidRPr="00CD5F4C">
        <w:rPr>
          <w:sz w:val="20"/>
          <w:szCs w:val="20"/>
          <w:lang w:val="uk-UA"/>
        </w:rPr>
        <w:t xml:space="preserve">ерший з них проявився відразу після народження галактики за рахунок розпаду атомних ядер в зародках зірок. Другий процес пов’язаний з розвитком хаосу в центральній частині Галактики, при якому за межі галактики викидалися верхні шари взаємодіючих зірок. Поглинання речовини центральною чорною діркою спричинює викидання з полюсів чорної дірки </w:t>
      </w:r>
      <w:r>
        <w:rPr>
          <w:sz w:val="20"/>
          <w:szCs w:val="20"/>
          <w:lang w:val="uk-UA"/>
        </w:rPr>
        <w:t xml:space="preserve">Скалярного Поля, яке породжує </w:t>
      </w:r>
      <w:r w:rsidRPr="00CD5F4C">
        <w:rPr>
          <w:sz w:val="20"/>
          <w:szCs w:val="20"/>
          <w:lang w:val="uk-UA"/>
        </w:rPr>
        <w:t>поток</w:t>
      </w:r>
      <w:r>
        <w:rPr>
          <w:sz w:val="20"/>
          <w:szCs w:val="20"/>
          <w:lang w:val="uk-UA"/>
        </w:rPr>
        <w:t>и</w:t>
      </w:r>
      <w:r w:rsidRPr="00CD5F4C">
        <w:rPr>
          <w:sz w:val="20"/>
          <w:szCs w:val="20"/>
          <w:lang w:val="uk-UA"/>
        </w:rPr>
        <w:t xml:space="preserve"> швидких частинок, які живлять пузирі Фермі.</w:t>
      </w:r>
      <w:r>
        <w:rPr>
          <w:sz w:val="20"/>
          <w:szCs w:val="20"/>
          <w:lang w:val="uk-UA"/>
        </w:rPr>
        <w:t xml:space="preserve"> </w:t>
      </w:r>
      <w:r w:rsidRPr="00CD5F4C">
        <w:rPr>
          <w:sz w:val="20"/>
          <w:szCs w:val="20"/>
          <w:lang w:val="uk-UA"/>
        </w:rPr>
        <w:t>Галакт</w:t>
      </w:r>
      <w:r w:rsidRPr="00CD5F4C">
        <w:rPr>
          <w:sz w:val="20"/>
          <w:szCs w:val="20"/>
          <w:lang w:val="uk-UA"/>
        </w:rPr>
        <w:t>и</w:t>
      </w:r>
      <w:r w:rsidRPr="00CD5F4C">
        <w:rPr>
          <w:sz w:val="20"/>
          <w:szCs w:val="20"/>
          <w:lang w:val="uk-UA"/>
        </w:rPr>
        <w:t>чні рукави різної потужност</w:t>
      </w:r>
      <w:r>
        <w:rPr>
          <w:sz w:val="20"/>
          <w:szCs w:val="20"/>
          <w:lang w:val="uk-UA"/>
        </w:rPr>
        <w:t>і і центральні перемички</w:t>
      </w:r>
      <w:r w:rsidRPr="00CD5F4C">
        <w:rPr>
          <w:sz w:val="20"/>
          <w:szCs w:val="20"/>
          <w:lang w:val="uk-UA"/>
        </w:rPr>
        <w:t xml:space="preserve"> виникли парами внаслідок поглинання центральною чорною діркою легших чорних дірок. При  цьому надлишкова кінетична енергія формує потоки Скалярного Поля, яке в свою чергу формує галактичні рукави</w:t>
      </w:r>
      <w:r>
        <w:rPr>
          <w:sz w:val="20"/>
          <w:szCs w:val="20"/>
          <w:lang w:val="uk-UA"/>
        </w:rPr>
        <w:t xml:space="preserve"> </w:t>
      </w:r>
      <w:r w:rsidRPr="00CD5F4C">
        <w:rPr>
          <w:sz w:val="20"/>
          <w:szCs w:val="20"/>
          <w:lang w:val="uk-UA"/>
        </w:rPr>
        <w:t>і центральні перемички.</w:t>
      </w:r>
      <w:r>
        <w:rPr>
          <w:sz w:val="20"/>
          <w:szCs w:val="20"/>
          <w:lang w:val="uk-UA"/>
        </w:rPr>
        <w:t xml:space="preserve"> </w:t>
      </w:r>
      <w:r w:rsidRPr="00CD5F4C">
        <w:rPr>
          <w:sz w:val="20"/>
          <w:szCs w:val="20"/>
          <w:lang w:val="uk-UA"/>
        </w:rPr>
        <w:t>Конфігурація галактичних рук</w:t>
      </w:r>
      <w:r w:rsidRPr="00CD5F4C">
        <w:rPr>
          <w:sz w:val="20"/>
          <w:szCs w:val="20"/>
          <w:lang w:val="uk-UA"/>
        </w:rPr>
        <w:t>а</w:t>
      </w:r>
      <w:r w:rsidRPr="00CD5F4C">
        <w:rPr>
          <w:sz w:val="20"/>
          <w:szCs w:val="20"/>
          <w:lang w:val="uk-UA"/>
        </w:rPr>
        <w:t xml:space="preserve">вів зберігається незмінною, оскільки ударні хвилі не пов’язані з орбітальним рухом зірок навколо центра галактики. </w:t>
      </w:r>
    </w:p>
    <w:p w:rsidR="00863EB7" w:rsidRPr="00CD5F4C" w:rsidRDefault="00863EB7" w:rsidP="00B6321D">
      <w:pPr>
        <w:ind w:right="-1" w:firstLine="567"/>
        <w:jc w:val="both"/>
        <w:rPr>
          <w:sz w:val="20"/>
          <w:szCs w:val="20"/>
          <w:lang w:val="uk-UA"/>
        </w:rPr>
      </w:pPr>
      <w:r w:rsidRPr="00863EB7">
        <w:rPr>
          <w:i/>
          <w:sz w:val="20"/>
          <w:szCs w:val="20"/>
          <w:u w:val="single"/>
          <w:lang w:val="uk-UA"/>
        </w:rPr>
        <w:t>Ключові слова</w:t>
      </w:r>
      <w:r>
        <w:rPr>
          <w:sz w:val="20"/>
          <w:szCs w:val="20"/>
          <w:lang w:val="uk-UA"/>
        </w:rPr>
        <w:t xml:space="preserve">: еволюція галактики, чорні дірки, гало, </w:t>
      </w:r>
      <w:r w:rsidR="00C508EF">
        <w:rPr>
          <w:sz w:val="20"/>
          <w:szCs w:val="20"/>
          <w:lang w:val="uk-UA"/>
        </w:rPr>
        <w:t xml:space="preserve">механізм </w:t>
      </w:r>
      <w:r>
        <w:rPr>
          <w:sz w:val="20"/>
          <w:szCs w:val="20"/>
          <w:lang w:val="uk-UA"/>
        </w:rPr>
        <w:t>створення галактичних рукавів, пузирі Фермі.</w:t>
      </w:r>
    </w:p>
    <w:p w:rsidR="00B6321D" w:rsidRPr="009E35F0" w:rsidRDefault="00B6321D" w:rsidP="00B6321D">
      <w:pPr>
        <w:ind w:right="-1" w:firstLine="567"/>
        <w:jc w:val="both"/>
        <w:rPr>
          <w:lang w:val="uk-UA"/>
        </w:rPr>
      </w:pPr>
    </w:p>
    <w:p w:rsidR="00DA5E45" w:rsidRPr="00DA5E45" w:rsidRDefault="00DA5E45" w:rsidP="00DA5E45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DA5E45">
        <w:rPr>
          <w:b/>
          <w:sz w:val="28"/>
          <w:szCs w:val="28"/>
          <w:lang w:val="uk-UA"/>
        </w:rPr>
        <w:t>Вступ</w:t>
      </w:r>
    </w:p>
    <w:p w:rsidR="005E65D9" w:rsidRDefault="005E65D9" w:rsidP="005E65D9">
      <w:pPr>
        <w:ind w:firstLine="567"/>
        <w:jc w:val="both"/>
        <w:rPr>
          <w:lang w:val="uk-UA"/>
        </w:rPr>
      </w:pPr>
      <w:r w:rsidRPr="005E65D9">
        <w:rPr>
          <w:lang w:val="uk-UA"/>
        </w:rPr>
        <w:t xml:space="preserve">В моделі Всесвіту з початковою мінімальною ентропією </w:t>
      </w:r>
      <w:r>
        <w:rPr>
          <w:lang w:val="uk-UA"/>
        </w:rPr>
        <w:t xml:space="preserve">показано, що наш </w:t>
      </w:r>
      <w:r w:rsidR="001E2472">
        <w:rPr>
          <w:lang w:val="uk-UA"/>
        </w:rPr>
        <w:t>чо</w:t>
      </w:r>
      <w:r>
        <w:rPr>
          <w:lang w:val="uk-UA"/>
        </w:rPr>
        <w:t>т</w:t>
      </w:r>
      <w:r w:rsidR="001E2472">
        <w:rPr>
          <w:lang w:val="uk-UA"/>
        </w:rPr>
        <w:t>и</w:t>
      </w:r>
      <w:r>
        <w:rPr>
          <w:lang w:val="uk-UA"/>
        </w:rPr>
        <w:t>ри</w:t>
      </w:r>
      <w:r w:rsidR="00915B1E">
        <w:rPr>
          <w:lang w:val="uk-UA"/>
        </w:rPr>
        <w:softHyphen/>
      </w:r>
      <w:r>
        <w:rPr>
          <w:lang w:val="uk-UA"/>
        </w:rPr>
        <w:t>вимірний Всесвіт є частиною Супер-Всесвіту, представленого розшарованим простором</w:t>
      </w:r>
      <w:r w:rsidR="00C02417">
        <w:rPr>
          <w:lang w:val="uk-UA"/>
        </w:rPr>
        <w:t xml:space="preserve"> </w:t>
      </w:r>
      <w:r w:rsidR="00C02417" w:rsidRPr="006E63D2">
        <w:t>[1]</w:t>
      </w:r>
      <w:r>
        <w:rPr>
          <w:lang w:val="uk-UA"/>
        </w:rPr>
        <w:t xml:space="preserve">. Шари Супер-Всесвіту – це нульвимірний простір (фундаментальна багатовимірна сфера), одновимірний простір, двовимірний простір і тривимірний простір. Всі названі простори </w:t>
      </w:r>
      <w:r w:rsidR="00A43228">
        <w:rPr>
          <w:lang w:val="uk-UA"/>
        </w:rPr>
        <w:t xml:space="preserve">(крім нульвимірного) </w:t>
      </w:r>
      <w:r>
        <w:rPr>
          <w:lang w:val="uk-UA"/>
        </w:rPr>
        <w:t>являються бранами просторів, розмірність яких на оди</w:t>
      </w:r>
      <w:r w:rsidR="00915B1E">
        <w:rPr>
          <w:lang w:val="uk-UA"/>
        </w:rPr>
        <w:softHyphen/>
      </w:r>
      <w:r>
        <w:rPr>
          <w:lang w:val="uk-UA"/>
        </w:rPr>
        <w:t xml:space="preserve">ницю вища. </w:t>
      </w:r>
    </w:p>
    <w:p w:rsidR="00C27287" w:rsidRDefault="005E65D9" w:rsidP="005229B7">
      <w:pPr>
        <w:ind w:firstLine="567"/>
        <w:jc w:val="both"/>
        <w:rPr>
          <w:lang w:val="uk-UA"/>
        </w:rPr>
      </w:pPr>
      <w:r>
        <w:rPr>
          <w:lang w:val="uk-UA"/>
        </w:rPr>
        <w:t>Весь Супер-Всесвіт створюється одночасно. Проте, його заповнення речовиною від</w:t>
      </w:r>
      <w:r w:rsidR="00915B1E">
        <w:rPr>
          <w:lang w:val="uk-UA"/>
        </w:rPr>
        <w:softHyphen/>
      </w:r>
      <w:r>
        <w:rPr>
          <w:lang w:val="uk-UA"/>
        </w:rPr>
        <w:t xml:space="preserve">бувається постадійно. Через нульвимірний простір входить Скалярне </w:t>
      </w:r>
      <w:r w:rsidR="001E2472">
        <w:rPr>
          <w:lang w:val="uk-UA"/>
        </w:rPr>
        <w:t>П</w:t>
      </w:r>
      <w:r>
        <w:rPr>
          <w:lang w:val="uk-UA"/>
        </w:rPr>
        <w:t>оле, яке несе інфо</w:t>
      </w:r>
      <w:r w:rsidR="00915B1E">
        <w:rPr>
          <w:lang w:val="uk-UA"/>
        </w:rPr>
        <w:softHyphen/>
      </w:r>
      <w:r>
        <w:rPr>
          <w:lang w:val="uk-UA"/>
        </w:rPr>
        <w:t>рмацію про всі фізичні взаємодії</w:t>
      </w:r>
      <w:r w:rsidR="00C0659A">
        <w:rPr>
          <w:lang w:val="uk-UA"/>
        </w:rPr>
        <w:t xml:space="preserve"> і здатність створювати речовину і поля у всіх шарах Су</w:t>
      </w:r>
      <w:r w:rsidR="00915B1E">
        <w:rPr>
          <w:lang w:val="uk-UA"/>
        </w:rPr>
        <w:softHyphen/>
      </w:r>
      <w:r w:rsidR="00C0659A">
        <w:rPr>
          <w:lang w:val="uk-UA"/>
        </w:rPr>
        <w:t xml:space="preserve">пер-Всесвіту. </w:t>
      </w:r>
      <w:r w:rsidR="005229B7">
        <w:rPr>
          <w:lang w:val="uk-UA"/>
        </w:rPr>
        <w:t>Звідси випливає, що розмірність багатовимірної сфери, яка відповідає роз</w:t>
      </w:r>
      <w:r w:rsidR="00915B1E">
        <w:rPr>
          <w:lang w:val="uk-UA"/>
        </w:rPr>
        <w:softHyphen/>
      </w:r>
      <w:r w:rsidR="005229B7">
        <w:rPr>
          <w:lang w:val="uk-UA"/>
        </w:rPr>
        <w:t xml:space="preserve">мірності Скалярного Поля, повинна включати всі виміри одновимірного, двовимірного і тривимірного просторів, а також часовий та інформаційний виміри. В роботі </w:t>
      </w:r>
      <w:r w:rsidR="005229B7" w:rsidRPr="005229B7">
        <w:t>[</w:t>
      </w:r>
      <w:r w:rsidR="005131CD">
        <w:rPr>
          <w:lang w:val="uk-UA"/>
        </w:rPr>
        <w:t>1</w:t>
      </w:r>
      <w:r w:rsidR="005229B7" w:rsidRPr="005229B7">
        <w:t>]</w:t>
      </w:r>
      <w:r w:rsidR="005229B7">
        <w:rPr>
          <w:lang w:val="uk-UA"/>
        </w:rPr>
        <w:t xml:space="preserve"> показано, що</w:t>
      </w:r>
      <w:r w:rsidR="005131CD">
        <w:rPr>
          <w:lang w:val="uk-UA"/>
        </w:rPr>
        <w:t xml:space="preserve"> Супер-Всесвіт, а отже і фундаментальна багатовимірна сфера має 14 вимірів.</w:t>
      </w:r>
    </w:p>
    <w:p w:rsidR="00C0659A" w:rsidRPr="009353A7" w:rsidRDefault="00C0659A" w:rsidP="005229B7">
      <w:pPr>
        <w:ind w:firstLine="567"/>
        <w:jc w:val="both"/>
      </w:pPr>
      <w:r>
        <w:rPr>
          <w:lang w:val="uk-UA"/>
        </w:rPr>
        <w:t xml:space="preserve">Спочатку Скалярне </w:t>
      </w:r>
      <w:r w:rsidR="00200DB2">
        <w:rPr>
          <w:lang w:val="uk-UA"/>
        </w:rPr>
        <w:t>П</w:t>
      </w:r>
      <w:r>
        <w:rPr>
          <w:lang w:val="uk-UA"/>
        </w:rPr>
        <w:t>оле заповнює одновимірний простір, в якому локалізуються ді</w:t>
      </w:r>
      <w:r w:rsidR="00915B1E">
        <w:rPr>
          <w:lang w:val="uk-UA"/>
        </w:rPr>
        <w:softHyphen/>
      </w:r>
      <w:r>
        <w:rPr>
          <w:lang w:val="uk-UA"/>
        </w:rPr>
        <w:t>они (частинки, які мають одночасно електричні і магнітні заряди).</w:t>
      </w:r>
      <w:r w:rsidR="00865CFF">
        <w:rPr>
          <w:lang w:val="uk-UA"/>
        </w:rPr>
        <w:t xml:space="preserve"> </w:t>
      </w:r>
      <w:r>
        <w:rPr>
          <w:lang w:val="uk-UA"/>
        </w:rPr>
        <w:t>Ці діони виявилися ча</w:t>
      </w:r>
      <w:r w:rsidR="00915B1E">
        <w:rPr>
          <w:lang w:val="uk-UA"/>
        </w:rPr>
        <w:softHyphen/>
      </w:r>
      <w:r>
        <w:rPr>
          <w:lang w:val="uk-UA"/>
        </w:rPr>
        <w:t>стинкам Планка. Після цього заповнюється частинками двовимірний простір. Цими час</w:t>
      </w:r>
      <w:r w:rsidR="00915B1E">
        <w:rPr>
          <w:lang w:val="uk-UA"/>
        </w:rPr>
        <w:softHyphen/>
      </w:r>
      <w:r>
        <w:rPr>
          <w:lang w:val="uk-UA"/>
        </w:rPr>
        <w:lastRenderedPageBreak/>
        <w:t>тинками є відомі на даний час кварки двох типів. І лише через час Δ</w:t>
      </w:r>
      <w:r w:rsidRPr="00865CFF">
        <w:rPr>
          <w:i/>
          <w:lang w:val="en-US"/>
        </w:rPr>
        <w:t>t</w:t>
      </w:r>
      <w:r w:rsidRPr="00C0659A">
        <w:t xml:space="preserve"> = </w:t>
      </w:r>
      <w:r>
        <w:rPr>
          <w:lang w:val="uk-UA"/>
        </w:rPr>
        <w:t>3·10</w:t>
      </w:r>
      <w:r w:rsidRPr="00C0659A">
        <w:rPr>
          <w:vertAlign w:val="superscript"/>
          <w:lang w:val="uk-UA"/>
        </w:rPr>
        <w:t>-5</w:t>
      </w:r>
      <w:r>
        <w:rPr>
          <w:lang w:val="uk-UA"/>
        </w:rPr>
        <w:t xml:space="preserve"> с починає заповнюватись тривимірний простір частинками тривимірного простору.</w:t>
      </w:r>
    </w:p>
    <w:p w:rsidR="00C0659A" w:rsidRPr="00C0659A" w:rsidRDefault="00C0659A" w:rsidP="005E65D9">
      <w:pPr>
        <w:ind w:firstLine="567"/>
        <w:jc w:val="both"/>
        <w:rPr>
          <w:lang w:val="uk-UA"/>
        </w:rPr>
      </w:pPr>
      <w:r>
        <w:rPr>
          <w:lang w:val="uk-UA"/>
        </w:rPr>
        <w:t>Швидкість заповнення просторів частинками однакова і постійна в часі, а радіус брани відповідних просторів розширюється зі швидкістю світла. То</w:t>
      </w:r>
      <w:r w:rsidR="00A80D0B">
        <w:rPr>
          <w:lang w:val="uk-UA"/>
        </w:rPr>
        <w:t>му в процесі еволюції Супер-Всесвіту концентрація діонів залишається постійною, концентрація і густина час</w:t>
      </w:r>
      <w:r w:rsidR="00915B1E">
        <w:rPr>
          <w:lang w:val="uk-UA"/>
        </w:rPr>
        <w:softHyphen/>
      </w:r>
      <w:r w:rsidR="00A80D0B">
        <w:rPr>
          <w:lang w:val="uk-UA"/>
        </w:rPr>
        <w:t>тинок в двовимірному просторі зменшується обернено пропорці</w:t>
      </w:r>
      <w:r w:rsidR="00717FCA">
        <w:rPr>
          <w:lang w:val="uk-UA"/>
        </w:rPr>
        <w:t>й</w:t>
      </w:r>
      <w:r w:rsidR="00A80D0B">
        <w:rPr>
          <w:lang w:val="uk-UA"/>
        </w:rPr>
        <w:t xml:space="preserve">но часу існування Супер-Всесвіту </w:t>
      </w:r>
      <w:r w:rsidR="00A80D0B" w:rsidRPr="00865CFF">
        <w:rPr>
          <w:i/>
          <w:lang w:val="en-US"/>
        </w:rPr>
        <w:t>T</w:t>
      </w:r>
      <w:r w:rsidR="00A80D0B" w:rsidRPr="00865CFF">
        <w:rPr>
          <w:i/>
          <w:vertAlign w:val="subscript"/>
          <w:lang w:val="en-US"/>
        </w:rPr>
        <w:t>U</w:t>
      </w:r>
      <w:r w:rsidR="00A80D0B">
        <w:rPr>
          <w:lang w:val="uk-UA"/>
        </w:rPr>
        <w:t xml:space="preserve">, а в тривимірному просторі – </w:t>
      </w:r>
      <w:r w:rsidR="00A61A5D">
        <w:rPr>
          <w:lang w:val="uk-UA"/>
        </w:rPr>
        <w:t>обернено пропорці</w:t>
      </w:r>
      <w:r w:rsidR="00717FCA">
        <w:rPr>
          <w:lang w:val="uk-UA"/>
        </w:rPr>
        <w:t>й</w:t>
      </w:r>
      <w:r w:rsidR="00A61A5D">
        <w:rPr>
          <w:lang w:val="uk-UA"/>
        </w:rPr>
        <w:t xml:space="preserve">но </w:t>
      </w:r>
      <w:r w:rsidR="00A80D0B">
        <w:rPr>
          <w:lang w:val="uk-UA"/>
        </w:rPr>
        <w:t>квадрату часу</w:t>
      </w:r>
      <w:r w:rsidR="00A80D0B" w:rsidRPr="00A80D0B">
        <w:rPr>
          <w:lang w:val="uk-UA"/>
        </w:rPr>
        <w:t xml:space="preserve"> </w:t>
      </w:r>
      <w:r w:rsidR="00A80D0B" w:rsidRPr="00865CFF">
        <w:rPr>
          <w:i/>
          <w:lang w:val="en-US"/>
        </w:rPr>
        <w:t>T</w:t>
      </w:r>
      <w:r w:rsidR="00A80D0B" w:rsidRPr="00865CFF">
        <w:rPr>
          <w:i/>
          <w:vertAlign w:val="subscript"/>
          <w:lang w:val="en-US"/>
        </w:rPr>
        <w:t>U</w:t>
      </w:r>
      <w:r w:rsidR="00A80D0B">
        <w:rPr>
          <w:lang w:val="uk-UA"/>
        </w:rPr>
        <w:t>.</w:t>
      </w:r>
    </w:p>
    <w:p w:rsidR="00C0659A" w:rsidRDefault="00C0659A" w:rsidP="005E65D9">
      <w:pPr>
        <w:ind w:firstLine="567"/>
        <w:jc w:val="both"/>
        <w:rPr>
          <w:lang w:val="uk-UA"/>
        </w:rPr>
      </w:pPr>
      <w:r>
        <w:rPr>
          <w:lang w:val="uk-UA"/>
        </w:rPr>
        <w:t xml:space="preserve">Оскільки Скалярне </w:t>
      </w:r>
      <w:r w:rsidR="00200DB2">
        <w:rPr>
          <w:lang w:val="uk-UA"/>
        </w:rPr>
        <w:t>П</w:t>
      </w:r>
      <w:r>
        <w:rPr>
          <w:lang w:val="uk-UA"/>
        </w:rPr>
        <w:t>оле не є носієм зарядів, то сумарний заряд створених ним час</w:t>
      </w:r>
      <w:r w:rsidR="00915B1E">
        <w:rPr>
          <w:lang w:val="uk-UA"/>
        </w:rPr>
        <w:softHyphen/>
      </w:r>
      <w:r>
        <w:rPr>
          <w:lang w:val="uk-UA"/>
        </w:rPr>
        <w:t>тинок у всіх просторах</w:t>
      </w:r>
      <w:r w:rsidR="00C27287">
        <w:rPr>
          <w:lang w:val="uk-UA"/>
        </w:rPr>
        <w:t xml:space="preserve"> зокрема</w:t>
      </w:r>
      <w:r>
        <w:rPr>
          <w:lang w:val="uk-UA"/>
        </w:rPr>
        <w:t xml:space="preserve"> дорівнює нулю.</w:t>
      </w:r>
    </w:p>
    <w:p w:rsidR="005E65D9" w:rsidRDefault="00432B5F" w:rsidP="005E65D9">
      <w:pPr>
        <w:ind w:firstLine="567"/>
        <w:jc w:val="both"/>
        <w:rPr>
          <w:lang w:val="uk-UA"/>
        </w:rPr>
      </w:pPr>
      <w:r>
        <w:rPr>
          <w:lang w:val="uk-UA"/>
        </w:rPr>
        <w:t xml:space="preserve">Згідно з </w:t>
      </w:r>
      <w:r w:rsidRPr="005E65D9">
        <w:rPr>
          <w:lang w:val="uk-UA"/>
        </w:rPr>
        <w:t>модел</w:t>
      </w:r>
      <w:r>
        <w:rPr>
          <w:lang w:val="uk-UA"/>
        </w:rPr>
        <w:t>лю</w:t>
      </w:r>
      <w:r w:rsidRPr="005E65D9">
        <w:rPr>
          <w:lang w:val="uk-UA"/>
        </w:rPr>
        <w:t xml:space="preserve"> Всесвіту з початковою мінімальною ентропією</w:t>
      </w:r>
      <w:r w:rsidRPr="00432B5F">
        <w:rPr>
          <w:lang w:val="uk-UA"/>
        </w:rPr>
        <w:t xml:space="preserve"> </w:t>
      </w:r>
      <w:r>
        <w:rPr>
          <w:lang w:val="uk-UA"/>
        </w:rPr>
        <w:t xml:space="preserve">Скалярне </w:t>
      </w:r>
      <w:r w:rsidR="00200DB2">
        <w:rPr>
          <w:lang w:val="uk-UA"/>
        </w:rPr>
        <w:t>П</w:t>
      </w:r>
      <w:r>
        <w:rPr>
          <w:lang w:val="uk-UA"/>
        </w:rPr>
        <w:t>оле має здатність відразу народжувати пари нейтронів (бінейтрони) в синглетному стані. Речо</w:t>
      </w:r>
      <w:r w:rsidR="00915B1E">
        <w:rPr>
          <w:lang w:val="uk-UA"/>
        </w:rPr>
        <w:softHyphen/>
      </w:r>
      <w:r>
        <w:rPr>
          <w:lang w:val="uk-UA"/>
        </w:rPr>
        <w:t>вина, що народжується в тривимірному просторі, з самого початку має фрактальну струк</w:t>
      </w:r>
      <w:r w:rsidR="00915B1E">
        <w:rPr>
          <w:lang w:val="uk-UA"/>
        </w:rPr>
        <w:softHyphen/>
      </w:r>
      <w:r>
        <w:rPr>
          <w:lang w:val="uk-UA"/>
        </w:rPr>
        <w:t xml:space="preserve">туру. При цьому кожен елемент цієї структури (майбутня зірка) швидко обертається. Зірки відразу </w:t>
      </w:r>
      <w:r w:rsidR="006E07E4">
        <w:rPr>
          <w:lang w:val="uk-UA"/>
        </w:rPr>
        <w:t xml:space="preserve">об’єднані в </w:t>
      </w:r>
      <w:r>
        <w:rPr>
          <w:lang w:val="uk-UA"/>
        </w:rPr>
        <w:t xml:space="preserve">майбутні </w:t>
      </w:r>
      <w:r w:rsidR="00EF6DD5">
        <w:rPr>
          <w:lang w:val="uk-UA"/>
        </w:rPr>
        <w:t>г</w:t>
      </w:r>
      <w:r w:rsidR="00067121">
        <w:rPr>
          <w:lang w:val="uk-UA"/>
        </w:rPr>
        <w:t>алактик</w:t>
      </w:r>
      <w:r>
        <w:rPr>
          <w:lang w:val="uk-UA"/>
        </w:rPr>
        <w:t xml:space="preserve">и. З розширенням простору маси зірок збільшуються з постійною швидкістю. Розміри зірок і </w:t>
      </w:r>
      <w:r w:rsidR="00EF6DD5">
        <w:rPr>
          <w:lang w:val="uk-UA"/>
        </w:rPr>
        <w:t>г</w:t>
      </w:r>
      <w:r w:rsidR="00067121">
        <w:rPr>
          <w:lang w:val="uk-UA"/>
        </w:rPr>
        <w:t>алактик</w:t>
      </w:r>
      <w:r>
        <w:rPr>
          <w:lang w:val="uk-UA"/>
        </w:rPr>
        <w:t xml:space="preserve">и в цілому збільшуються. </w:t>
      </w:r>
      <w:r w:rsidR="00EE0379">
        <w:rPr>
          <w:lang w:val="uk-UA"/>
        </w:rPr>
        <w:t>Проте, радіус зірки збільшується з часом пропорційно до кубічного кореня з часу, а відстань між зір</w:t>
      </w:r>
      <w:r w:rsidR="00915B1E">
        <w:rPr>
          <w:lang w:val="uk-UA"/>
        </w:rPr>
        <w:softHyphen/>
      </w:r>
      <w:r w:rsidR="00EE0379">
        <w:rPr>
          <w:lang w:val="uk-UA"/>
        </w:rPr>
        <w:t>ками пропорційно до часу. Тому зірки віддаляються одна від одної.</w:t>
      </w:r>
    </w:p>
    <w:p w:rsidR="005A4C0F" w:rsidRPr="00281AC1" w:rsidRDefault="005A4C0F" w:rsidP="005E65D9">
      <w:pPr>
        <w:ind w:firstLine="567"/>
        <w:jc w:val="both"/>
        <w:rPr>
          <w:lang w:val="uk-UA"/>
        </w:rPr>
      </w:pPr>
      <w:r>
        <w:rPr>
          <w:lang w:val="uk-UA"/>
        </w:rPr>
        <w:t>Якщо взяти за основу час існування Всесвіту 13,</w:t>
      </w:r>
      <w:r w:rsidR="00C275DA">
        <w:rPr>
          <w:lang w:val="uk-UA"/>
        </w:rPr>
        <w:t>2</w:t>
      </w:r>
      <w:r>
        <w:rPr>
          <w:lang w:val="uk-UA"/>
        </w:rPr>
        <w:t>5 млрд. років</w:t>
      </w:r>
      <w:r w:rsidR="00010866">
        <w:rPr>
          <w:lang w:val="uk-UA"/>
        </w:rPr>
        <w:t xml:space="preserve"> (</w:t>
      </w:r>
      <w:r w:rsidR="00281AC1" w:rsidRPr="006E07E4">
        <w:rPr>
          <w:lang w:val="uk-UA"/>
        </w:rPr>
        <w:t>4,18·10</w:t>
      </w:r>
      <w:r w:rsidR="00281AC1" w:rsidRPr="006E07E4">
        <w:rPr>
          <w:vertAlign w:val="superscript"/>
          <w:lang w:val="uk-UA"/>
        </w:rPr>
        <w:t>17</w:t>
      </w:r>
      <w:r w:rsidR="00281AC1" w:rsidRPr="006E07E4">
        <w:rPr>
          <w:lang w:val="uk-UA"/>
        </w:rPr>
        <w:t xml:space="preserve"> с</w:t>
      </w:r>
      <w:r w:rsidR="00010866">
        <w:rPr>
          <w:lang w:val="uk-UA"/>
        </w:rPr>
        <w:t>)</w:t>
      </w:r>
      <w:r w:rsidR="00865CFF" w:rsidRPr="00F813B9">
        <w:rPr>
          <w:lang w:val="uk-UA"/>
        </w:rPr>
        <w:t xml:space="preserve"> [1]</w:t>
      </w:r>
      <w:r w:rsidR="001E2472">
        <w:rPr>
          <w:lang w:val="uk-UA"/>
        </w:rPr>
        <w:t>,</w:t>
      </w:r>
      <w:r>
        <w:rPr>
          <w:lang w:val="uk-UA"/>
        </w:rPr>
        <w:t xml:space="preserve"> а </w:t>
      </w:r>
      <w:r w:rsidR="006E07E4">
        <w:rPr>
          <w:lang w:val="uk-UA"/>
        </w:rPr>
        <w:t>су</w:t>
      </w:r>
      <w:r w:rsidR="00915B1E">
        <w:rPr>
          <w:lang w:val="uk-UA"/>
        </w:rPr>
        <w:softHyphen/>
      </w:r>
      <w:r w:rsidR="006E07E4">
        <w:rPr>
          <w:lang w:val="uk-UA"/>
        </w:rPr>
        <w:t xml:space="preserve">часний </w:t>
      </w:r>
      <w:r>
        <w:rPr>
          <w:lang w:val="uk-UA"/>
        </w:rPr>
        <w:t xml:space="preserve">радіус </w:t>
      </w:r>
      <w:r w:rsidR="00067121">
        <w:rPr>
          <w:lang w:val="uk-UA"/>
        </w:rPr>
        <w:t>Галактик</w:t>
      </w:r>
      <w:r>
        <w:rPr>
          <w:lang w:val="uk-UA"/>
        </w:rPr>
        <w:t>и</w:t>
      </w:r>
      <w:r w:rsidR="00EF6DD5">
        <w:rPr>
          <w:lang w:val="uk-UA"/>
        </w:rPr>
        <w:t xml:space="preserve"> Чумацький Шлях</w:t>
      </w:r>
      <w:r>
        <w:rPr>
          <w:lang w:val="uk-UA"/>
        </w:rPr>
        <w:t xml:space="preserve"> 50 тисяч світлових років</w:t>
      </w:r>
      <w:r w:rsidR="00281AC1">
        <w:rPr>
          <w:lang w:val="uk-UA"/>
        </w:rPr>
        <w:t xml:space="preserve"> (4,73·10</w:t>
      </w:r>
      <w:r w:rsidR="00281AC1" w:rsidRPr="00281AC1">
        <w:rPr>
          <w:vertAlign w:val="superscript"/>
          <w:lang w:val="uk-UA"/>
        </w:rPr>
        <w:t>20</w:t>
      </w:r>
      <w:r w:rsidR="00281AC1">
        <w:rPr>
          <w:lang w:val="uk-UA"/>
        </w:rPr>
        <w:t xml:space="preserve"> м)</w:t>
      </w:r>
      <w:r w:rsidR="00865CFF" w:rsidRPr="00F813B9">
        <w:rPr>
          <w:lang w:val="uk-UA"/>
        </w:rPr>
        <w:t xml:space="preserve"> [</w:t>
      </w:r>
      <w:r w:rsidR="008E14A3" w:rsidRPr="008E14A3">
        <w:rPr>
          <w:lang w:val="uk-UA"/>
        </w:rPr>
        <w:t>2-</w:t>
      </w:r>
      <w:r w:rsidR="00EF6DD5">
        <w:rPr>
          <w:lang w:val="uk-UA"/>
        </w:rPr>
        <w:t>5</w:t>
      </w:r>
      <w:r w:rsidR="00865CFF" w:rsidRPr="00F813B9">
        <w:rPr>
          <w:lang w:val="uk-UA"/>
        </w:rPr>
        <w:t>]</w:t>
      </w:r>
      <w:r w:rsidR="00865CFF">
        <w:rPr>
          <w:lang w:val="uk-UA"/>
        </w:rPr>
        <w:t xml:space="preserve">. </w:t>
      </w:r>
      <w:r>
        <w:rPr>
          <w:lang w:val="uk-UA"/>
        </w:rPr>
        <w:t xml:space="preserve">то легко підрахувати, що величина радіуса </w:t>
      </w:r>
      <w:r w:rsidR="00067121">
        <w:rPr>
          <w:lang w:val="uk-UA"/>
        </w:rPr>
        <w:t>Галактик</w:t>
      </w:r>
      <w:r w:rsidR="00EE0379">
        <w:rPr>
          <w:lang w:val="uk-UA"/>
        </w:rPr>
        <w:t xml:space="preserve">и </w:t>
      </w:r>
      <w:r>
        <w:rPr>
          <w:lang w:val="uk-UA"/>
        </w:rPr>
        <w:t xml:space="preserve">збільшується зі швидкістю </w:t>
      </w:r>
      <w:r w:rsidR="00281AC1">
        <w:rPr>
          <w:lang w:val="uk-UA"/>
        </w:rPr>
        <w:t>1132</w:t>
      </w:r>
      <w:r w:rsidR="00671913">
        <w:rPr>
          <w:lang w:val="uk-UA"/>
        </w:rPr>
        <w:t xml:space="preserve"> м/с</w:t>
      </w:r>
      <w:r w:rsidR="00200DB2">
        <w:rPr>
          <w:lang w:val="uk-UA"/>
        </w:rPr>
        <w:t xml:space="preserve">, що в точності відповідає швидкості розширення простору в межах </w:t>
      </w:r>
      <w:r w:rsidR="00067121">
        <w:rPr>
          <w:lang w:val="uk-UA"/>
        </w:rPr>
        <w:t>Галактик</w:t>
      </w:r>
      <w:r w:rsidR="00200DB2">
        <w:rPr>
          <w:lang w:val="uk-UA"/>
        </w:rPr>
        <w:t>и</w:t>
      </w:r>
      <w:r w:rsidR="00671913">
        <w:rPr>
          <w:lang w:val="uk-UA"/>
        </w:rPr>
        <w:t>.</w:t>
      </w:r>
      <w:r w:rsidR="00200DB2">
        <w:rPr>
          <w:lang w:val="uk-UA"/>
        </w:rPr>
        <w:t xml:space="preserve"> Відмітимо, що з</w:t>
      </w:r>
      <w:r w:rsidR="00281AC1">
        <w:rPr>
          <w:lang w:val="uk-UA"/>
        </w:rPr>
        <w:t xml:space="preserve">а сучасними оцінками </w:t>
      </w:r>
      <w:r w:rsidR="00281AC1" w:rsidRPr="00281AC1">
        <w:rPr>
          <w:lang w:val="uk-UA"/>
        </w:rPr>
        <w:t>[</w:t>
      </w:r>
      <w:r w:rsidR="008E14A3" w:rsidRPr="008E14A3">
        <w:t>2</w:t>
      </w:r>
      <w:r w:rsidR="00281AC1" w:rsidRPr="00281AC1">
        <w:rPr>
          <w:lang w:val="uk-UA"/>
        </w:rPr>
        <w:t xml:space="preserve">] </w:t>
      </w:r>
      <w:r w:rsidR="00281AC1">
        <w:rPr>
          <w:lang w:val="uk-UA"/>
        </w:rPr>
        <w:t xml:space="preserve">величина радіуса </w:t>
      </w:r>
      <w:r w:rsidR="00067121">
        <w:rPr>
          <w:lang w:val="uk-UA"/>
        </w:rPr>
        <w:t>Галактик</w:t>
      </w:r>
      <w:r w:rsidR="00281AC1">
        <w:rPr>
          <w:lang w:val="uk-UA"/>
        </w:rPr>
        <w:t>и збільшується зі швидкістю</w:t>
      </w:r>
      <w:r w:rsidR="001E2472">
        <w:rPr>
          <w:lang w:val="uk-UA"/>
        </w:rPr>
        <w:t xml:space="preserve"> близько</w:t>
      </w:r>
      <w:r w:rsidR="00281AC1">
        <w:rPr>
          <w:lang w:val="uk-UA"/>
        </w:rPr>
        <w:t xml:space="preserve"> 500 м/с, що за порядком величини збігається з нашими розрахунками.</w:t>
      </w:r>
    </w:p>
    <w:p w:rsidR="00C60A33" w:rsidRPr="00432B5F" w:rsidRDefault="00C60A33" w:rsidP="005E65D9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При створенні </w:t>
      </w:r>
      <w:r w:rsidR="00067121">
        <w:rPr>
          <w:lang w:val="uk-UA"/>
        </w:rPr>
        <w:t>Галактик</w:t>
      </w:r>
      <w:r>
        <w:rPr>
          <w:lang w:val="uk-UA"/>
        </w:rPr>
        <w:t>а має форму диска. З часом ця форма еволюціонує</w:t>
      </w:r>
      <w:r w:rsidR="00281AC1">
        <w:rPr>
          <w:lang w:val="uk-UA"/>
        </w:rPr>
        <w:t>, збільшу</w:t>
      </w:r>
      <w:r w:rsidR="00915B1E">
        <w:rPr>
          <w:lang w:val="uk-UA"/>
        </w:rPr>
        <w:softHyphen/>
      </w:r>
      <w:r w:rsidR="00281AC1">
        <w:rPr>
          <w:lang w:val="uk-UA"/>
        </w:rPr>
        <w:t xml:space="preserve">ючи середню густину речовини </w:t>
      </w:r>
      <w:r w:rsidR="006E07E4">
        <w:rPr>
          <w:lang w:val="uk-UA"/>
        </w:rPr>
        <w:t>ближче до центру</w:t>
      </w:r>
      <w:r w:rsidR="00EE0379">
        <w:rPr>
          <w:lang w:val="uk-UA"/>
        </w:rPr>
        <w:t xml:space="preserve"> за рахунок гравітаційної взаємодії між зірками в межах </w:t>
      </w:r>
      <w:r w:rsidR="00067121">
        <w:rPr>
          <w:lang w:val="uk-UA"/>
        </w:rPr>
        <w:t>Галактик</w:t>
      </w:r>
      <w:r w:rsidR="00EE0379">
        <w:rPr>
          <w:lang w:val="uk-UA"/>
        </w:rPr>
        <w:t>и</w:t>
      </w:r>
      <w:r>
        <w:rPr>
          <w:lang w:val="uk-UA"/>
        </w:rPr>
        <w:t>.</w:t>
      </w:r>
      <w:r w:rsidR="00200DB2">
        <w:rPr>
          <w:lang w:val="uk-UA"/>
        </w:rPr>
        <w:t xml:space="preserve"> Крім того, </w:t>
      </w:r>
      <w:r w:rsidR="00EE0379">
        <w:rPr>
          <w:lang w:val="uk-UA"/>
        </w:rPr>
        <w:t xml:space="preserve">гравітаційна взаємодія спричинює </w:t>
      </w:r>
      <w:r w:rsidR="00200DB2">
        <w:rPr>
          <w:lang w:val="uk-UA"/>
        </w:rPr>
        <w:t>збільш</w:t>
      </w:r>
      <w:r w:rsidR="00EE0379">
        <w:rPr>
          <w:lang w:val="uk-UA"/>
        </w:rPr>
        <w:t>ення</w:t>
      </w:r>
      <w:r w:rsidR="00200DB2">
        <w:rPr>
          <w:lang w:val="uk-UA"/>
        </w:rPr>
        <w:t xml:space="preserve"> то</w:t>
      </w:r>
      <w:r w:rsidR="00915B1E">
        <w:rPr>
          <w:lang w:val="uk-UA"/>
        </w:rPr>
        <w:softHyphen/>
      </w:r>
      <w:r w:rsidR="00200DB2">
        <w:rPr>
          <w:lang w:val="uk-UA"/>
        </w:rPr>
        <w:t>вщин</w:t>
      </w:r>
      <w:r w:rsidR="00EE0379">
        <w:rPr>
          <w:lang w:val="uk-UA"/>
        </w:rPr>
        <w:t>и</w:t>
      </w:r>
      <w:r w:rsidR="00200DB2">
        <w:rPr>
          <w:lang w:val="uk-UA"/>
        </w:rPr>
        <w:t xml:space="preserve"> диску</w:t>
      </w:r>
      <w:r w:rsidR="00B1416C">
        <w:rPr>
          <w:lang w:val="uk-UA"/>
        </w:rPr>
        <w:t xml:space="preserve"> </w:t>
      </w:r>
      <w:r w:rsidR="00B1416C" w:rsidRPr="00B1416C">
        <w:rPr>
          <w:lang w:val="uk-UA"/>
        </w:rPr>
        <w:t>[</w:t>
      </w:r>
      <w:r w:rsidR="008E14A3" w:rsidRPr="00C54EE2">
        <w:rPr>
          <w:lang w:val="uk-UA"/>
        </w:rPr>
        <w:t>4</w:t>
      </w:r>
      <w:r w:rsidR="00B1416C">
        <w:rPr>
          <w:lang w:val="uk-UA"/>
        </w:rPr>
        <w:t>,</w:t>
      </w:r>
      <w:r w:rsidR="008E14A3" w:rsidRPr="00C54EE2">
        <w:rPr>
          <w:lang w:val="uk-UA"/>
        </w:rPr>
        <w:t>5</w:t>
      </w:r>
      <w:r w:rsidR="00B1416C" w:rsidRPr="00B1416C">
        <w:rPr>
          <w:lang w:val="uk-UA"/>
        </w:rPr>
        <w:t>].</w:t>
      </w:r>
      <w:r>
        <w:rPr>
          <w:lang w:val="uk-UA"/>
        </w:rPr>
        <w:t xml:space="preserve"> </w:t>
      </w:r>
      <w:r w:rsidR="006E07E4">
        <w:rPr>
          <w:lang w:val="uk-UA"/>
        </w:rPr>
        <w:t>Деталізуємо згадану еволюцію.</w:t>
      </w:r>
    </w:p>
    <w:p w:rsidR="005868CE" w:rsidRPr="00B6526F" w:rsidRDefault="005868CE" w:rsidP="005868CE">
      <w:pPr>
        <w:spacing w:before="240" w:after="120"/>
        <w:ind w:firstLine="567"/>
        <w:rPr>
          <w:b/>
          <w:sz w:val="28"/>
          <w:szCs w:val="28"/>
          <w:lang w:val="uk-UA"/>
        </w:rPr>
      </w:pPr>
      <w:r w:rsidRPr="00B6526F">
        <w:rPr>
          <w:b/>
          <w:sz w:val="28"/>
          <w:szCs w:val="28"/>
          <w:lang w:val="uk-UA"/>
        </w:rPr>
        <w:t>Рух зірок в дископодібній галактиці</w:t>
      </w:r>
    </w:p>
    <w:p w:rsidR="005868CE" w:rsidRDefault="006E07E4" w:rsidP="005868CE">
      <w:pPr>
        <w:ind w:firstLine="567"/>
        <w:jc w:val="both"/>
        <w:rPr>
          <w:lang w:val="uk-UA"/>
        </w:rPr>
      </w:pPr>
      <w:r>
        <w:rPr>
          <w:lang w:val="uk-UA"/>
        </w:rPr>
        <w:t>Отже, м</w:t>
      </w:r>
      <w:r w:rsidR="005868CE">
        <w:rPr>
          <w:lang w:val="uk-UA"/>
        </w:rPr>
        <w:t>од</w:t>
      </w:r>
      <w:r w:rsidR="00A56EA8">
        <w:rPr>
          <w:lang w:val="uk-UA"/>
        </w:rPr>
        <w:t>е</w:t>
      </w:r>
      <w:r w:rsidR="005868CE">
        <w:rPr>
          <w:lang w:val="uk-UA"/>
        </w:rPr>
        <w:t xml:space="preserve">ль створення Всесвіту з мінімальною початковою ентропією вимагає, щоб на початку існування </w:t>
      </w:r>
      <w:r w:rsidR="00067121">
        <w:rPr>
          <w:lang w:val="uk-UA"/>
        </w:rPr>
        <w:t>Галактик</w:t>
      </w:r>
      <w:r w:rsidR="005868CE">
        <w:rPr>
          <w:lang w:val="uk-UA"/>
        </w:rPr>
        <w:t>и вона мала дископодібну форму. Оскільки всі зародки зірок мають великий момент імпульсу, то логічно припустити, що відповідний момент ім</w:t>
      </w:r>
      <w:r w:rsidR="00915B1E">
        <w:rPr>
          <w:lang w:val="uk-UA"/>
        </w:rPr>
        <w:softHyphen/>
      </w:r>
      <w:r w:rsidR="005868CE">
        <w:rPr>
          <w:lang w:val="uk-UA"/>
        </w:rPr>
        <w:t xml:space="preserve">пульсу протилежного напрямку має група зірок, яка складає масу </w:t>
      </w:r>
      <w:r w:rsidR="00067121">
        <w:rPr>
          <w:lang w:val="uk-UA"/>
        </w:rPr>
        <w:t>Галактик</w:t>
      </w:r>
      <w:r w:rsidR="005868CE">
        <w:rPr>
          <w:lang w:val="uk-UA"/>
        </w:rPr>
        <w:t>и.</w:t>
      </w:r>
    </w:p>
    <w:p w:rsidR="008E7002" w:rsidRPr="00A61A5D" w:rsidRDefault="008E7002" w:rsidP="005868CE">
      <w:pPr>
        <w:ind w:firstLine="567"/>
        <w:jc w:val="both"/>
        <w:rPr>
          <w:lang w:val="uk-UA"/>
        </w:rPr>
      </w:pPr>
      <w:r>
        <w:rPr>
          <w:lang w:val="uk-UA"/>
        </w:rPr>
        <w:t>Якщо початковий диск був тонким з постійною густиною зародків зірок (</w:t>
      </w:r>
      <w:r>
        <w:rPr>
          <w:lang w:val="en-US"/>
        </w:rPr>
        <w:t>ρ</w:t>
      </w:r>
      <w:r w:rsidR="001E2472" w:rsidRPr="001E2472">
        <w:rPr>
          <w:vertAlign w:val="subscript"/>
          <w:lang w:val="uk-UA"/>
        </w:rPr>
        <w:t>1</w:t>
      </w:r>
      <w:r w:rsidR="00C27287" w:rsidRPr="00C27287">
        <w:rPr>
          <w:lang w:val="uk-UA"/>
        </w:rPr>
        <w:t>(</w:t>
      </w:r>
      <w:r w:rsidR="00C27287">
        <w:rPr>
          <w:lang w:val="en-US"/>
        </w:rPr>
        <w:t>r</w:t>
      </w:r>
      <w:r w:rsidR="00C27287" w:rsidRPr="00C27287">
        <w:rPr>
          <w:lang w:val="uk-UA"/>
        </w:rPr>
        <w:t>)</w:t>
      </w:r>
      <w:r w:rsidRPr="008E7002">
        <w:rPr>
          <w:lang w:val="uk-UA"/>
        </w:rPr>
        <w:t xml:space="preserve">= </w:t>
      </w:r>
      <w:r w:rsidRPr="00C27287">
        <w:rPr>
          <w:lang w:val="la-Latn"/>
        </w:rPr>
        <w:t>const</w:t>
      </w:r>
      <w:r>
        <w:rPr>
          <w:lang w:val="uk-UA"/>
        </w:rPr>
        <w:t>)</w:t>
      </w:r>
      <w:r w:rsidR="001E2472">
        <w:rPr>
          <w:lang w:val="uk-UA"/>
        </w:rPr>
        <w:t xml:space="preserve"> в певний момент часу</w:t>
      </w:r>
      <w:r w:rsidR="00C27287" w:rsidRPr="00C27287">
        <w:rPr>
          <w:lang w:val="uk-UA"/>
        </w:rPr>
        <w:t xml:space="preserve"> </w:t>
      </w:r>
      <w:r w:rsidR="00C27287" w:rsidRPr="00C27287">
        <w:rPr>
          <w:i/>
          <w:lang w:val="en-US"/>
        </w:rPr>
        <w:t>t</w:t>
      </w:r>
      <w:r w:rsidR="00C27287" w:rsidRPr="00C27287">
        <w:rPr>
          <w:vertAlign w:val="subscript"/>
          <w:lang w:val="uk-UA"/>
        </w:rPr>
        <w:t>1</w:t>
      </w:r>
      <w:r>
        <w:rPr>
          <w:lang w:val="uk-UA"/>
        </w:rPr>
        <w:t xml:space="preserve">, то маса зародку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 </w:t>
      </w:r>
      <w:r w:rsidR="00C00D9D">
        <w:rPr>
          <w:lang w:val="uk-UA"/>
        </w:rPr>
        <w:t xml:space="preserve">в цей момент </w:t>
      </w:r>
      <w:r>
        <w:rPr>
          <w:lang w:val="uk-UA"/>
        </w:rPr>
        <w:t xml:space="preserve">була </w:t>
      </w:r>
    </w:p>
    <w:p w:rsidR="008E7002" w:rsidRPr="008E7002" w:rsidRDefault="00DF1C86" w:rsidP="005868CE">
      <w:pPr>
        <w:ind w:firstLine="567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</m:oMath>
      </m:oMathPara>
    </w:p>
    <w:p w:rsidR="008E7002" w:rsidRDefault="008E7002" w:rsidP="005868CE">
      <w:pPr>
        <w:ind w:firstLine="567"/>
        <w:jc w:val="both"/>
        <w:rPr>
          <w:lang w:val="uk-UA"/>
        </w:rPr>
      </w:pPr>
      <w:r>
        <w:rPr>
          <w:lang w:val="uk-UA"/>
        </w:rPr>
        <w:t>Ми вже звернули увагу, що радіус</w:t>
      </w:r>
      <w:r w:rsidR="00083D49">
        <w:rPr>
          <w:lang w:val="uk-UA"/>
        </w:rPr>
        <w:t xml:space="preserve"> </w:t>
      </w:r>
      <w:r w:rsidR="00067121">
        <w:rPr>
          <w:lang w:val="uk-UA"/>
        </w:rPr>
        <w:t>Галактик</w:t>
      </w:r>
      <w:r w:rsidR="00083D49">
        <w:rPr>
          <w:lang w:val="uk-UA"/>
        </w:rPr>
        <w:t xml:space="preserve">и </w:t>
      </w:r>
      <w:r>
        <w:rPr>
          <w:lang w:val="uk-UA"/>
        </w:rPr>
        <w:t>збільшується у відповідності зі шви</w:t>
      </w:r>
      <w:r>
        <w:rPr>
          <w:lang w:val="uk-UA"/>
        </w:rPr>
        <w:t>д</w:t>
      </w:r>
      <w:r>
        <w:rPr>
          <w:lang w:val="uk-UA"/>
        </w:rPr>
        <w:t>кістю розширення простору. Проте, гравітаційна взаємодія між зірками, маси яких пості</w:t>
      </w:r>
      <w:r>
        <w:rPr>
          <w:lang w:val="uk-UA"/>
        </w:rPr>
        <w:t>й</w:t>
      </w:r>
      <w:r>
        <w:rPr>
          <w:lang w:val="uk-UA"/>
        </w:rPr>
        <w:t>но збільшуються, приводить до еволюції форми галактичного диску, внаслідок чого сер</w:t>
      </w:r>
      <w:r>
        <w:rPr>
          <w:lang w:val="uk-UA"/>
        </w:rPr>
        <w:t>е</w:t>
      </w:r>
      <w:r>
        <w:rPr>
          <w:lang w:val="uk-UA"/>
        </w:rPr>
        <w:t xml:space="preserve">дня густина зірок буде збільшуватись по мірі наближення до центру </w:t>
      </w:r>
      <w:r w:rsidR="00067121">
        <w:rPr>
          <w:lang w:val="uk-UA"/>
        </w:rPr>
        <w:t>Галактик</w:t>
      </w:r>
      <w:r>
        <w:rPr>
          <w:lang w:val="uk-UA"/>
        </w:rPr>
        <w:t>и</w:t>
      </w:r>
      <w:r w:rsidR="00633CD7">
        <w:rPr>
          <w:lang w:val="uk-UA"/>
        </w:rPr>
        <w:t xml:space="preserve"> і, крім т</w:t>
      </w:r>
      <w:r w:rsidR="00633CD7">
        <w:rPr>
          <w:lang w:val="uk-UA"/>
        </w:rPr>
        <w:t>о</w:t>
      </w:r>
      <w:r w:rsidR="00633CD7">
        <w:rPr>
          <w:lang w:val="uk-UA"/>
        </w:rPr>
        <w:t xml:space="preserve">го, </w:t>
      </w:r>
      <w:r w:rsidR="001E2472">
        <w:rPr>
          <w:lang w:val="uk-UA"/>
        </w:rPr>
        <w:t xml:space="preserve">буде постійно збільшуватись </w:t>
      </w:r>
      <w:r w:rsidR="00633CD7">
        <w:rPr>
          <w:lang w:val="uk-UA"/>
        </w:rPr>
        <w:t>товщина диску</w:t>
      </w:r>
      <w:r w:rsidR="00B1416C">
        <w:rPr>
          <w:lang w:val="uk-UA"/>
        </w:rPr>
        <w:t xml:space="preserve"> </w:t>
      </w:r>
      <w:r w:rsidR="00B1416C" w:rsidRPr="00B1416C">
        <w:rPr>
          <w:lang w:val="uk-UA"/>
        </w:rPr>
        <w:t>[</w:t>
      </w:r>
      <w:r w:rsidR="008E14A3" w:rsidRPr="008E14A3">
        <w:rPr>
          <w:lang w:val="uk-UA"/>
        </w:rPr>
        <w:t>4</w:t>
      </w:r>
      <w:r w:rsidR="00B1416C">
        <w:rPr>
          <w:lang w:val="uk-UA"/>
        </w:rPr>
        <w:t>,</w:t>
      </w:r>
      <w:r w:rsidR="008E14A3" w:rsidRPr="008E14A3">
        <w:rPr>
          <w:lang w:val="uk-UA"/>
        </w:rPr>
        <w:t>5</w:t>
      </w:r>
      <w:r w:rsidR="00B1416C" w:rsidRPr="00B1416C">
        <w:rPr>
          <w:lang w:val="uk-UA"/>
        </w:rPr>
        <w:t>].</w:t>
      </w:r>
      <w:r w:rsidR="00B1416C">
        <w:rPr>
          <w:lang w:val="uk-UA"/>
        </w:rPr>
        <w:t xml:space="preserve"> </w:t>
      </w:r>
    </w:p>
    <w:p w:rsidR="008B1A64" w:rsidRPr="008E7002" w:rsidRDefault="008B1A64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В науковій літературі </w:t>
      </w:r>
      <w:r w:rsidR="00D41E14">
        <w:rPr>
          <w:lang w:val="uk-UA"/>
        </w:rPr>
        <w:t xml:space="preserve">на підставі астрономічних спостережень </w:t>
      </w:r>
      <w:r w:rsidR="00AB13FD">
        <w:rPr>
          <w:lang w:val="uk-UA"/>
        </w:rPr>
        <w:t xml:space="preserve">далеких галактик </w:t>
      </w:r>
      <w:r w:rsidR="00527AFD">
        <w:rPr>
          <w:lang w:val="uk-UA"/>
        </w:rPr>
        <w:t>з</w:t>
      </w:r>
      <w:r w:rsidR="00D41E14">
        <w:rPr>
          <w:lang w:val="uk-UA"/>
        </w:rPr>
        <w:t>роб</w:t>
      </w:r>
      <w:r w:rsidR="00527AFD">
        <w:rPr>
          <w:lang w:val="uk-UA"/>
        </w:rPr>
        <w:t>лено</w:t>
      </w:r>
      <w:r w:rsidR="00D41E14">
        <w:rPr>
          <w:lang w:val="uk-UA"/>
        </w:rPr>
        <w:t xml:space="preserve"> висновок</w:t>
      </w:r>
      <w:r>
        <w:rPr>
          <w:lang w:val="uk-UA"/>
        </w:rPr>
        <w:t>, що спочатку Галактика мала форму диска, а з часом створювалось п</w:t>
      </w:r>
      <w:r>
        <w:rPr>
          <w:lang w:val="uk-UA"/>
        </w:rPr>
        <w:t>о</w:t>
      </w:r>
      <w:r>
        <w:rPr>
          <w:lang w:val="uk-UA"/>
        </w:rPr>
        <w:t>товщення в центрі Галактики і формувався балдж</w:t>
      </w:r>
      <w:r w:rsidR="00D41E14">
        <w:rPr>
          <w:lang w:val="uk-UA"/>
        </w:rPr>
        <w:t xml:space="preserve"> за рахунок створення нових зірок</w:t>
      </w:r>
      <w:r w:rsidR="00AB0EF1">
        <w:rPr>
          <w:lang w:val="uk-UA"/>
        </w:rPr>
        <w:t xml:space="preserve"> </w:t>
      </w:r>
      <w:r w:rsidR="00AB0EF1" w:rsidRPr="00AB0EF1">
        <w:t>[</w:t>
      </w:r>
      <w:r w:rsidR="00510BCD" w:rsidRPr="00510BCD">
        <w:t>6</w:t>
      </w:r>
      <w:r w:rsidR="00D41E14" w:rsidRPr="00D41E14">
        <w:t>,</w:t>
      </w:r>
      <w:r w:rsidR="00510BCD" w:rsidRPr="00510BCD">
        <w:t>7</w:t>
      </w:r>
      <w:r w:rsidR="00AB0EF1" w:rsidRPr="00AB0EF1">
        <w:t>]</w:t>
      </w:r>
      <w:r>
        <w:rPr>
          <w:lang w:val="uk-UA"/>
        </w:rPr>
        <w:t xml:space="preserve">. </w:t>
      </w:r>
      <w:r w:rsidR="00D41E14">
        <w:rPr>
          <w:lang w:val="uk-UA"/>
        </w:rPr>
        <w:t>Про механізми народження нових зірок нічого не сказано.</w:t>
      </w:r>
      <w:r w:rsidR="00527AFD">
        <w:rPr>
          <w:lang w:val="uk-UA"/>
        </w:rPr>
        <w:t xml:space="preserve"> Відмітимо, що результати ас</w:t>
      </w:r>
      <w:r w:rsidR="00527AFD">
        <w:rPr>
          <w:lang w:val="uk-UA"/>
        </w:rPr>
        <w:t>т</w:t>
      </w:r>
      <w:r w:rsidR="00527AFD">
        <w:rPr>
          <w:lang w:val="uk-UA"/>
        </w:rPr>
        <w:t xml:space="preserve">рономічних спостережень, описані в </w:t>
      </w:r>
      <w:r w:rsidR="00527AFD" w:rsidRPr="00AB0EF1">
        <w:t>[</w:t>
      </w:r>
      <w:r w:rsidR="00527AFD" w:rsidRPr="00510BCD">
        <w:t>6</w:t>
      </w:r>
      <w:r w:rsidR="00527AFD" w:rsidRPr="00D41E14">
        <w:t>,</w:t>
      </w:r>
      <w:r w:rsidR="00527AFD" w:rsidRPr="00510BCD">
        <w:t>7</w:t>
      </w:r>
      <w:r w:rsidR="00527AFD" w:rsidRPr="00AB0EF1">
        <w:t>]</w:t>
      </w:r>
      <w:r w:rsidR="00527AFD">
        <w:rPr>
          <w:lang w:val="uk-UA"/>
        </w:rPr>
        <w:t>. відповідають моделі Всесвіту з мінімальною початковою ентропією.</w:t>
      </w:r>
    </w:p>
    <w:p w:rsidR="00A51712" w:rsidRDefault="00A51712" w:rsidP="005868CE">
      <w:pPr>
        <w:ind w:firstLine="567"/>
        <w:jc w:val="both"/>
        <w:rPr>
          <w:lang w:val="uk-UA"/>
        </w:rPr>
      </w:pPr>
      <w:r>
        <w:rPr>
          <w:lang w:val="uk-UA"/>
        </w:rPr>
        <w:t>Для проведення розрахунків перейдемо від дискретного розміщення маси в просторі до неперервного.</w:t>
      </w:r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>Припустимо, що</w:t>
      </w:r>
      <w:r w:rsidR="000B0AF0">
        <w:rPr>
          <w:lang w:val="uk-UA"/>
        </w:rPr>
        <w:t xml:space="preserve"> установиться така форма галактичного диску, при якій</w:t>
      </w:r>
      <w:r w:rsidR="0053337A">
        <w:rPr>
          <w:lang w:val="uk-UA"/>
        </w:rPr>
        <w:t xml:space="preserve"> в довільний момент часу</w:t>
      </w:r>
      <w:r>
        <w:rPr>
          <w:lang w:val="uk-UA"/>
        </w:rPr>
        <w:t xml:space="preserve"> маса </w:t>
      </w:r>
      <w:r w:rsidRPr="00BC1164">
        <w:rPr>
          <w:i/>
          <w:lang w:val="en-US"/>
        </w:rPr>
        <w:t>dm</w:t>
      </w:r>
      <w:r w:rsidRPr="00BC1164">
        <w:t xml:space="preserve"> </w:t>
      </w:r>
      <w:r>
        <w:rPr>
          <w:lang w:val="uk-UA"/>
        </w:rPr>
        <w:t xml:space="preserve">зірок, що входить в прошарок </w:t>
      </w:r>
      <w:r w:rsidR="006E07E4">
        <w:rPr>
          <w:lang w:val="uk-UA"/>
        </w:rPr>
        <w:t>шир</w:t>
      </w:r>
      <w:r>
        <w:rPr>
          <w:lang w:val="uk-UA"/>
        </w:rPr>
        <w:t xml:space="preserve">иною </w:t>
      </w:r>
      <w:r w:rsidRPr="00BC1164">
        <w:rPr>
          <w:i/>
          <w:lang w:val="en-US"/>
        </w:rPr>
        <w:t>dr</w:t>
      </w:r>
      <w:r w:rsidRPr="00BC1164">
        <w:t xml:space="preserve"> </w:t>
      </w:r>
      <w:r>
        <w:rPr>
          <w:lang w:val="uk-UA"/>
        </w:rPr>
        <w:t>на відстані</w:t>
      </w:r>
      <w:r w:rsidRPr="00BC1164">
        <w:t xml:space="preserve"> </w:t>
      </w:r>
      <w:r w:rsidRPr="00BC1164">
        <w:rPr>
          <w:i/>
          <w:lang w:val="en-US"/>
        </w:rPr>
        <w:t>r</w:t>
      </w:r>
      <w:r>
        <w:rPr>
          <w:lang w:val="uk-UA"/>
        </w:rPr>
        <w:t xml:space="preserve"> від центра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и, є однаковою для всіх відстаней </w:t>
      </w:r>
      <w:r w:rsidRPr="00BC1164">
        <w:rPr>
          <w:i/>
          <w:lang w:val="en-US"/>
        </w:rPr>
        <w:t>r</w:t>
      </w:r>
      <w:r>
        <w:rPr>
          <w:lang w:val="uk-UA"/>
        </w:rPr>
        <w:t>. В такому разі</w:t>
      </w:r>
    </w:p>
    <w:p w:rsidR="005868CE" w:rsidRDefault="00DF1C86" w:rsidP="00A43228">
      <w:pPr>
        <w:spacing w:before="120" w:after="120"/>
        <w:ind w:firstLine="567"/>
        <w:jc w:val="center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dm</m:t>
            </m:r>
          </m:num>
          <m:den>
            <m:r>
              <w:rPr>
                <w:rFonts w:ascii="Cambria Math" w:hAnsi="Cambria Math"/>
                <w:lang w:val="uk-UA"/>
              </w:rPr>
              <m:t>dr</m:t>
            </m:r>
          </m:den>
        </m:f>
        <m:r>
          <w:rPr>
            <w:rFonts w:ascii="Cambria Math" w:hAnsi="Cambria Math"/>
            <w:lang w:val="uk-UA"/>
          </w:rPr>
          <m:t>=const=2π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r</m:t>
            </m:r>
          </m:e>
        </m:d>
        <m:r>
          <w:rPr>
            <w:rFonts w:ascii="Cambria Math" w:hAnsi="Cambria Math"/>
            <w:lang w:val="uk-UA"/>
          </w:rPr>
          <m:t xml:space="preserve">∙r= A </m:t>
        </m:r>
      </m:oMath>
      <w:r w:rsidR="006E07E4">
        <w:rPr>
          <w:lang w:val="uk-UA"/>
        </w:rPr>
        <w:t>,</w:t>
      </w:r>
      <w:r w:rsidR="005713C5">
        <w:rPr>
          <w:lang w:val="uk-UA"/>
        </w:rPr>
        <w:tab/>
      </w:r>
      <w:r w:rsidR="005713C5">
        <w:rPr>
          <w:lang w:val="uk-UA"/>
        </w:rPr>
        <w:tab/>
        <w:t>(1)</w:t>
      </w:r>
    </w:p>
    <w:p w:rsidR="006E07E4" w:rsidRDefault="006E07E4" w:rsidP="006E07E4">
      <w:pPr>
        <w:rPr>
          <w:lang w:val="uk-UA"/>
        </w:rPr>
      </w:pPr>
      <w:r>
        <w:rPr>
          <w:lang w:val="uk-UA"/>
        </w:rPr>
        <w:t xml:space="preserve">де  </w:t>
      </w:r>
      <w:r w:rsidR="00E87856" w:rsidRPr="00A51712">
        <w:rPr>
          <w:i/>
          <w:lang w:val="uk-UA"/>
        </w:rPr>
        <w:t>ρ</w:t>
      </w:r>
      <w:r w:rsidR="0053337A" w:rsidRPr="0053337A">
        <w:rPr>
          <w:vertAlign w:val="subscript"/>
          <w:lang w:val="uk-UA"/>
        </w:rPr>
        <w:t>2</w:t>
      </w:r>
      <w:r w:rsidR="0053337A" w:rsidRPr="0053337A">
        <w:t>(</w:t>
      </w:r>
      <w:r w:rsidR="0053337A" w:rsidRPr="0053337A">
        <w:rPr>
          <w:i/>
          <w:lang w:val="en-US"/>
        </w:rPr>
        <w:t>r</w:t>
      </w:r>
      <w:r w:rsidR="0053337A" w:rsidRPr="0053337A">
        <w:t>)</w:t>
      </w:r>
      <w:r>
        <w:rPr>
          <w:lang w:val="uk-UA"/>
        </w:rPr>
        <w:t xml:space="preserve"> - середня густина речовини (</w:t>
      </w:r>
      <w:r w:rsidR="00863EB7">
        <w:rPr>
          <w:lang w:val="uk-UA"/>
        </w:rPr>
        <w:t>на одиницю площі</w:t>
      </w:r>
      <w:r>
        <w:rPr>
          <w:lang w:val="uk-UA"/>
        </w:rPr>
        <w:t>)</w:t>
      </w:r>
      <w:r w:rsidR="000B0AF0">
        <w:rPr>
          <w:lang w:val="uk-UA"/>
        </w:rPr>
        <w:t xml:space="preserve"> на відстані </w:t>
      </w:r>
      <w:r w:rsidR="000B0AF0" w:rsidRPr="00BC1164">
        <w:rPr>
          <w:i/>
          <w:lang w:val="en-US"/>
        </w:rPr>
        <w:t>r</w:t>
      </w:r>
      <w:r w:rsidR="00E87856">
        <w:rPr>
          <w:lang w:val="uk-UA"/>
        </w:rPr>
        <w:t xml:space="preserve">, причому </w:t>
      </w:r>
    </w:p>
    <w:p w:rsidR="00E87856" w:rsidRPr="00C02417" w:rsidRDefault="00DF1C86" w:rsidP="00A43228">
      <w:pPr>
        <w:spacing w:before="120" w:after="120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r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2πr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  <w:r w:rsidR="005713C5" w:rsidRPr="005713C5">
        <w:rPr>
          <w:lang w:val="uk-UA"/>
        </w:rPr>
        <w:tab/>
      </w:r>
      <w:r w:rsidR="005713C5" w:rsidRPr="005713C5">
        <w:rPr>
          <w:lang w:val="uk-UA"/>
        </w:rPr>
        <w:tab/>
      </w:r>
      <w:r w:rsidR="005713C5" w:rsidRPr="005713C5">
        <w:rPr>
          <w:lang w:val="uk-UA"/>
        </w:rPr>
        <w:tab/>
      </w:r>
      <w:r w:rsidR="005713C5" w:rsidRPr="005713C5">
        <w:rPr>
          <w:lang w:val="uk-UA"/>
        </w:rPr>
        <w:tab/>
      </w:r>
      <w:r w:rsidR="005713C5" w:rsidRPr="005713C5">
        <w:rPr>
          <w:lang w:val="uk-UA"/>
        </w:rPr>
        <w:tab/>
        <w:t>(2)</w:t>
      </w:r>
    </w:p>
    <w:p w:rsidR="0076421C" w:rsidRPr="0076421C" w:rsidRDefault="0076421C" w:rsidP="005868CE">
      <w:pPr>
        <w:ind w:firstLine="567"/>
      </w:pPr>
      <w:r>
        <w:rPr>
          <w:lang w:val="uk-UA"/>
        </w:rPr>
        <w:t xml:space="preserve">Отже, ми розглядаємо ідеалізований випадок, коли густина речовини залежить лише від радіуса </w:t>
      </w:r>
      <w:r w:rsidRPr="0076421C">
        <w:rPr>
          <w:i/>
          <w:lang w:val="en-US"/>
        </w:rPr>
        <w:t>r</w:t>
      </w:r>
      <w:r w:rsidRPr="0076421C">
        <w:t>.</w:t>
      </w:r>
    </w:p>
    <w:p w:rsidR="005868CE" w:rsidRDefault="000B0AF0" w:rsidP="005868CE">
      <w:pPr>
        <w:ind w:firstLine="567"/>
        <w:rPr>
          <w:lang w:val="uk-UA"/>
        </w:rPr>
      </w:pPr>
      <w:r>
        <w:rPr>
          <w:lang w:val="uk-UA"/>
        </w:rPr>
        <w:t>В такому разі</w:t>
      </w:r>
      <w:r w:rsidR="005868CE">
        <w:rPr>
          <w:lang w:val="uk-UA"/>
        </w:rPr>
        <w:t xml:space="preserve"> маса </w:t>
      </w:r>
      <w:r w:rsidR="00067121">
        <w:rPr>
          <w:lang w:val="uk-UA"/>
        </w:rPr>
        <w:t>Галактик</w:t>
      </w:r>
      <w:r w:rsidR="005868CE">
        <w:rPr>
          <w:lang w:val="uk-UA"/>
        </w:rPr>
        <w:t>и</w:t>
      </w:r>
      <w:r w:rsidR="006E07E4">
        <w:rPr>
          <w:lang w:val="uk-UA"/>
        </w:rPr>
        <w:t xml:space="preserve"> радіуса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lang w:val="uk-UA"/>
              </w:rPr>
              <m:t>G</m:t>
            </m:r>
          </m:sub>
        </m:sSub>
      </m:oMath>
    </w:p>
    <w:p w:rsidR="005868CE" w:rsidRPr="005713C5" w:rsidRDefault="00DF1C86" w:rsidP="005713C5">
      <w:pPr>
        <w:spacing w:before="120" w:after="120"/>
        <w:ind w:firstLine="567"/>
        <w:jc w:val="center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lang w:val="uk-UA"/>
              </w:rPr>
              <m:t>G</m:t>
            </m:r>
          </m:sub>
        </m:sSub>
        <m:r>
          <w:rPr>
            <w:rFonts w:ascii="Cambria Math" w:hAnsi="Cambria Math"/>
            <w:lang w:val="uk-UA"/>
          </w:rPr>
          <m:t xml:space="preserve">= </m:t>
        </m:r>
        <m:nary>
          <m:naryPr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</m:d>
            <m:r>
              <w:rPr>
                <w:rFonts w:ascii="Cambria Math" w:hAnsi="Cambria Math"/>
                <w:lang w:val="uk-UA"/>
              </w:rPr>
              <m:t>∙2πr∙dr=A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  <m:r>
              <w:rPr>
                <w:rFonts w:ascii="Cambria Math" w:hAnsi="Cambria Math"/>
                <w:lang w:val="uk-UA"/>
              </w:rPr>
              <m:t xml:space="preserve"> </m:t>
            </m:r>
          </m:e>
        </m:nary>
      </m:oMath>
      <w:r w:rsidR="005713C5">
        <w:rPr>
          <w:lang w:val="uk-UA"/>
        </w:rPr>
        <w:tab/>
      </w:r>
      <w:r w:rsidR="005713C5">
        <w:rPr>
          <w:lang w:val="uk-UA"/>
        </w:rPr>
        <w:tab/>
        <w:t>(3)</w:t>
      </w:r>
    </w:p>
    <w:p w:rsidR="00E87856" w:rsidRPr="00E87856" w:rsidRDefault="005868CE" w:rsidP="005868CE">
      <w:pPr>
        <w:ind w:firstLine="567"/>
      </w:pPr>
      <w:r>
        <w:rPr>
          <w:lang w:val="uk-UA"/>
        </w:rPr>
        <w:t xml:space="preserve">Звідси  </w:t>
      </w:r>
      <w:r w:rsidRPr="007819A5">
        <w:rPr>
          <w:i/>
          <w:lang w:val="en-US"/>
        </w:rPr>
        <w:t>A</w:t>
      </w:r>
      <w:r w:rsidRPr="00E87856">
        <w:rPr>
          <w:i/>
        </w:rPr>
        <w:t xml:space="preserve"> = </w:t>
      </w:r>
      <w:r w:rsidRPr="007819A5">
        <w:rPr>
          <w:i/>
          <w:lang w:val="en-US"/>
        </w:rPr>
        <w:t>M</w:t>
      </w:r>
      <w:r w:rsidR="00E87856" w:rsidRPr="00E87856">
        <w:rPr>
          <w:i/>
          <w:vertAlign w:val="subscript"/>
          <w:lang w:val="en-US"/>
        </w:rPr>
        <w:t>G</w:t>
      </w:r>
      <w:r w:rsidRPr="00E87856">
        <w:rPr>
          <w:i/>
        </w:rPr>
        <w:t>/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lang w:val="uk-UA"/>
              </w:rPr>
              <m:t>G</m:t>
            </m:r>
          </m:sub>
        </m:sSub>
      </m:oMath>
      <w:r w:rsidR="00E87856">
        <w:rPr>
          <w:lang w:val="uk-UA"/>
        </w:rPr>
        <w:t xml:space="preserve">, а маса </w:t>
      </w:r>
      <w:r w:rsidR="00A91BEE">
        <w:rPr>
          <w:lang w:val="uk-UA"/>
        </w:rPr>
        <w:t>центра</w:t>
      </w:r>
      <w:r w:rsidR="00E87856">
        <w:rPr>
          <w:lang w:val="uk-UA"/>
        </w:rPr>
        <w:t xml:space="preserve">льної частини цього диска з радіусом </w:t>
      </w:r>
      <w:r w:rsidR="00E87856" w:rsidRPr="00E87856">
        <w:rPr>
          <w:i/>
          <w:lang w:val="en-US"/>
        </w:rPr>
        <w:t>R</w:t>
      </w:r>
      <w:r w:rsidR="00E87856" w:rsidRPr="00E87856">
        <w:t xml:space="preserve"> </w:t>
      </w:r>
      <w:r>
        <w:rPr>
          <w:lang w:val="uk-UA"/>
        </w:rPr>
        <w:t xml:space="preserve"> </w:t>
      </w:r>
    </w:p>
    <w:p w:rsidR="005868CE" w:rsidRPr="005713C5" w:rsidRDefault="005868CE" w:rsidP="00E87856">
      <w:pPr>
        <w:spacing w:before="120" w:after="120"/>
        <w:jc w:val="center"/>
        <w:rPr>
          <w:lang w:val="uk-UA"/>
        </w:rPr>
      </w:pPr>
      <w:r w:rsidRPr="007819A5">
        <w:rPr>
          <w:i/>
          <w:lang w:val="en-US"/>
        </w:rPr>
        <w:t>M</w:t>
      </w:r>
      <w:r w:rsidRPr="00C02417">
        <w:t>(</w:t>
      </w:r>
      <w:r w:rsidR="00E87856">
        <w:rPr>
          <w:i/>
          <w:lang w:val="en-US"/>
        </w:rPr>
        <w:t>R</w:t>
      </w:r>
      <w:r w:rsidRPr="00C02417">
        <w:t xml:space="preserve">) = </w:t>
      </w:r>
      <w:r w:rsidRPr="007819A5">
        <w:rPr>
          <w:i/>
          <w:lang w:val="en-US"/>
        </w:rPr>
        <w:t>A</w:t>
      </w:r>
      <w:r w:rsidR="00E87856">
        <w:rPr>
          <w:i/>
          <w:lang w:val="en-US"/>
        </w:rPr>
        <w:t>R</w:t>
      </w:r>
      <w:r w:rsidRPr="00C02417">
        <w:t xml:space="preserve"> = </w:t>
      </w:r>
      <w:r w:rsidRPr="007819A5">
        <w:rPr>
          <w:i/>
          <w:lang w:val="en-US"/>
        </w:rPr>
        <w:t>M</w:t>
      </w:r>
      <w:r w:rsidR="00E87856" w:rsidRPr="00E87856">
        <w:rPr>
          <w:i/>
          <w:vertAlign w:val="subscript"/>
          <w:lang w:val="en-US"/>
        </w:rPr>
        <w:t>G</w:t>
      </w:r>
      <w:r w:rsidR="00E87856">
        <w:rPr>
          <w:i/>
          <w:lang w:val="en-US"/>
        </w:rPr>
        <w:t>R</w:t>
      </w:r>
      <w:r w:rsidRPr="00C02417">
        <w:rPr>
          <w:i/>
        </w:rPr>
        <w:t>/</w:t>
      </w:r>
      <w:r w:rsidRPr="007819A5">
        <w:rPr>
          <w:i/>
          <w:lang w:val="en-US"/>
        </w:rPr>
        <w:t>R</w:t>
      </w:r>
      <w:r w:rsidR="00E87856" w:rsidRPr="00E87856">
        <w:rPr>
          <w:i/>
          <w:vertAlign w:val="subscript"/>
          <w:lang w:val="en-US"/>
        </w:rPr>
        <w:t>G</w:t>
      </w:r>
      <w:r w:rsidRPr="00C02417">
        <w:t>.</w:t>
      </w:r>
      <w:r w:rsidR="005713C5">
        <w:rPr>
          <w:lang w:val="uk-UA"/>
        </w:rPr>
        <w:tab/>
      </w:r>
      <w:r w:rsidR="005713C5">
        <w:rPr>
          <w:lang w:val="uk-UA"/>
        </w:rPr>
        <w:tab/>
      </w:r>
      <w:r w:rsidR="0053337A" w:rsidRPr="00F813B9">
        <w:tab/>
      </w:r>
      <w:r w:rsidR="005713C5">
        <w:rPr>
          <w:lang w:val="uk-UA"/>
        </w:rPr>
        <w:tab/>
        <w:t>(4)</w:t>
      </w:r>
    </w:p>
    <w:p w:rsidR="000B0AF0" w:rsidRPr="000B0AF0" w:rsidRDefault="000B0AF0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Якби галактичний диск був сформований так, що </w:t>
      </w:r>
      <w:r w:rsidRPr="000B0AF0">
        <w:rPr>
          <w:i/>
          <w:lang w:val="uk-UA"/>
        </w:rPr>
        <w:t xml:space="preserve">ρ = </w:t>
      </w:r>
      <w:r w:rsidRPr="000B0AF0">
        <w:rPr>
          <w:i/>
          <w:lang w:val="en-US"/>
        </w:rPr>
        <w:t>B</w:t>
      </w:r>
      <w:r w:rsidRPr="000B0AF0">
        <w:rPr>
          <w:i/>
        </w:rPr>
        <w:t>/</w:t>
      </w:r>
      <w:r w:rsidRPr="000B0AF0">
        <w:rPr>
          <w:i/>
          <w:lang w:val="en-US"/>
        </w:rPr>
        <w:t>r</w:t>
      </w:r>
      <w:r w:rsidRPr="000B0AF0">
        <w:rPr>
          <w:vertAlign w:val="superscript"/>
        </w:rPr>
        <w:t>2</w:t>
      </w:r>
      <w:r w:rsidRPr="000B0AF0">
        <w:t xml:space="preserve">, </w:t>
      </w:r>
      <w:r>
        <w:rPr>
          <w:lang w:val="uk-UA"/>
        </w:rPr>
        <w:t>тоді</w:t>
      </w:r>
    </w:p>
    <w:p w:rsidR="000B0AF0" w:rsidRPr="00633CD7" w:rsidRDefault="000B0AF0" w:rsidP="00A43228">
      <w:pPr>
        <w:spacing w:before="120" w:after="120"/>
        <w:jc w:val="center"/>
        <w:rPr>
          <w:lang w:val="uk-UA"/>
        </w:rPr>
      </w:pPr>
      <m:oMath>
        <m:r>
          <w:rPr>
            <w:rFonts w:ascii="Cambria Math" w:hAnsi="Cambria Math"/>
            <w:lang w:val="uk-UA"/>
          </w:rPr>
          <m:t>M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R</m:t>
            </m:r>
          </m:e>
        </m:d>
        <m:r>
          <w:rPr>
            <w:rFonts w:ascii="Cambria Math" w:hAnsi="Cambria Math"/>
            <w:lang w:val="uk-UA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uk-UA"/>
              </w:rPr>
              <m:t>R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2πB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r</m:t>
                </m:r>
              </m:den>
            </m:f>
            <m:r>
              <w:rPr>
                <w:rFonts w:ascii="Cambria Math" w:hAnsi="Cambria Math"/>
                <w:lang w:val="uk-UA"/>
              </w:rPr>
              <m:t>dr=</m:t>
            </m:r>
          </m:e>
        </m:nary>
        <m:r>
          <w:rPr>
            <w:rFonts w:ascii="Cambria Math" w:hAnsi="Cambria Math"/>
            <w:lang w:val="uk-UA"/>
          </w:rPr>
          <m:t>2πB∙ln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 xml:space="preserve"> ,</m:t>
        </m:r>
      </m:oMath>
      <w:r w:rsidR="00FE27E7">
        <w:rPr>
          <w:lang w:val="uk-UA"/>
        </w:rPr>
        <w:tab/>
      </w:r>
      <w:r w:rsidR="0053337A" w:rsidRPr="00F813B9">
        <w:rPr>
          <w:lang w:val="uk-UA"/>
        </w:rPr>
        <w:tab/>
      </w:r>
      <w:r w:rsidR="00FE27E7">
        <w:rPr>
          <w:lang w:val="uk-UA"/>
        </w:rPr>
        <w:tab/>
        <w:t>(5)</w:t>
      </w:r>
    </w:p>
    <w:p w:rsidR="00633CD7" w:rsidRDefault="00633CD7" w:rsidP="00633CD7">
      <w:pPr>
        <w:jc w:val="both"/>
        <w:rPr>
          <w:lang w:val="uk-UA"/>
        </w:rPr>
      </w:pPr>
      <w:r>
        <w:rPr>
          <w:lang w:val="uk-UA"/>
        </w:rPr>
        <w:t xml:space="preserve">де </w:t>
      </w:r>
      <w:r w:rsidRPr="00633CD7">
        <w:rPr>
          <w:i/>
          <w:lang w:val="en-US"/>
        </w:rPr>
        <w:t>r</w:t>
      </w:r>
      <w:r w:rsidRPr="00633CD7">
        <w:rPr>
          <w:vertAlign w:val="subscript"/>
        </w:rPr>
        <w:t>0</w:t>
      </w:r>
      <w:r w:rsidRPr="00633CD7">
        <w:t xml:space="preserve"> – </w:t>
      </w:r>
      <w:r>
        <w:rPr>
          <w:lang w:val="uk-UA"/>
        </w:rPr>
        <w:t xml:space="preserve">мінімальна відстань від центра </w:t>
      </w:r>
      <w:r w:rsidR="00067121">
        <w:rPr>
          <w:lang w:val="uk-UA"/>
        </w:rPr>
        <w:t>Галактик</w:t>
      </w:r>
      <w:r>
        <w:rPr>
          <w:lang w:val="uk-UA"/>
        </w:rPr>
        <w:t>и, яку необхідно ввести при переході від дискретного до неперервного розподілу маси.</w:t>
      </w:r>
    </w:p>
    <w:p w:rsidR="00314745" w:rsidRDefault="0076421C" w:rsidP="00B665A1">
      <w:pPr>
        <w:jc w:val="center"/>
        <w:rPr>
          <w:lang w:val="uk-UA"/>
        </w:rPr>
      </w:pPr>
      <w:r>
        <w:object w:dxaOrig="3990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5pt;height:133.5pt" o:ole="">
            <v:imagedata r:id="rId12" o:title=""/>
          </v:shape>
          <o:OLEObject Type="Embed" ProgID="ChemWindow.Document" ShapeID="_x0000_i1025" DrawAspect="Content" ObjectID="_1639473843" r:id="rId13"/>
        </w:object>
      </w:r>
    </w:p>
    <w:p w:rsidR="0076421C" w:rsidRPr="0076421C" w:rsidRDefault="0076421C" w:rsidP="0076421C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 xml:space="preserve">Рис.1. До розрахунку сили, що діє на відстані </w:t>
      </w:r>
      <w:r w:rsidRPr="0076421C">
        <w:rPr>
          <w:i/>
          <w:lang w:val="en-US"/>
        </w:rPr>
        <w:t>R</w:t>
      </w:r>
      <w:r>
        <w:rPr>
          <w:lang w:val="uk-UA"/>
        </w:rPr>
        <w:t xml:space="preserve"> від центру </w:t>
      </w:r>
      <w:r w:rsidR="00067121">
        <w:rPr>
          <w:lang w:val="uk-UA"/>
        </w:rPr>
        <w:t>Галактик</w:t>
      </w:r>
      <w:r>
        <w:rPr>
          <w:lang w:val="uk-UA"/>
        </w:rPr>
        <w:t>и.</w:t>
      </w:r>
    </w:p>
    <w:p w:rsidR="00A43228" w:rsidRDefault="00A43228" w:rsidP="00A43228">
      <w:pPr>
        <w:ind w:firstLine="567"/>
        <w:jc w:val="both"/>
        <w:rPr>
          <w:lang w:val="uk-UA"/>
        </w:rPr>
      </w:pPr>
      <w:r>
        <w:rPr>
          <w:lang w:val="uk-UA"/>
        </w:rPr>
        <w:t xml:space="preserve">Тепер розглянемо сили, які діють на зірки, притягуючи їх до центру </w:t>
      </w:r>
      <w:r w:rsidR="00067121">
        <w:rPr>
          <w:lang w:val="uk-UA"/>
        </w:rPr>
        <w:t>Галактик</w:t>
      </w:r>
      <w:r>
        <w:rPr>
          <w:lang w:val="uk-UA"/>
        </w:rPr>
        <w:t>и.</w:t>
      </w:r>
    </w:p>
    <w:p w:rsidR="00314745" w:rsidRPr="0076421C" w:rsidRDefault="0076421C" w:rsidP="00314745">
      <w:pPr>
        <w:ind w:firstLine="567"/>
        <w:jc w:val="both"/>
        <w:rPr>
          <w:lang w:val="uk-UA"/>
        </w:rPr>
      </w:pPr>
      <w:r>
        <w:rPr>
          <w:lang w:val="uk-UA"/>
        </w:rPr>
        <w:t xml:space="preserve">Зрозуміло, що в ідеалізованій моделі сила, що діє на елемент маси на відстані </w:t>
      </w:r>
      <w:r w:rsidRPr="0076421C">
        <w:rPr>
          <w:i/>
          <w:lang w:val="en-US"/>
        </w:rPr>
        <w:t>R</w:t>
      </w:r>
      <w:r>
        <w:rPr>
          <w:lang w:val="uk-UA"/>
        </w:rPr>
        <w:t xml:space="preserve"> від центра, буде направлена строго на цент</w:t>
      </w:r>
      <w:r w:rsidR="0053337A">
        <w:rPr>
          <w:lang w:val="uk-UA"/>
        </w:rPr>
        <w:t>р</w:t>
      </w:r>
      <w:r>
        <w:rPr>
          <w:lang w:val="uk-UA"/>
        </w:rPr>
        <w:t xml:space="preserve">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и. </w:t>
      </w:r>
    </w:p>
    <w:p w:rsidR="00314745" w:rsidRPr="00FE27E7" w:rsidRDefault="0076421C" w:rsidP="00314745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Розглянемо проекцію </w:t>
      </w:r>
      <w:r w:rsidR="006B0A5A">
        <w:rPr>
          <w:lang w:val="uk-UA"/>
        </w:rPr>
        <w:t>напруженості гравітаційного поля</w:t>
      </w:r>
      <w:r>
        <w:rPr>
          <w:lang w:val="uk-UA"/>
        </w:rPr>
        <w:t xml:space="preserve"> на радіус </w:t>
      </w:r>
      <w:r w:rsidRPr="0076421C">
        <w:rPr>
          <w:i/>
          <w:lang w:val="en-US"/>
        </w:rPr>
        <w:t>R</w:t>
      </w:r>
      <w:r>
        <w:rPr>
          <w:lang w:val="uk-UA"/>
        </w:rPr>
        <w:t xml:space="preserve">, що діє з боку елемента маси </w:t>
      </w:r>
      <w:r w:rsidRPr="0076421C">
        <w:rPr>
          <w:i/>
          <w:lang w:val="en-US"/>
        </w:rPr>
        <w:t>dm</w:t>
      </w:r>
      <w:r w:rsidR="00FE27E7">
        <w:rPr>
          <w:i/>
          <w:lang w:val="uk-UA"/>
        </w:rPr>
        <w:t xml:space="preserve"> = ρ</w:t>
      </w:r>
      <w:r w:rsidR="00FE27E7">
        <w:rPr>
          <w:i/>
          <w:lang w:val="en-US"/>
        </w:rPr>
        <w:t>rdrdθ</w:t>
      </w:r>
      <w:r w:rsidRPr="006B0A5A">
        <w:rPr>
          <w:lang w:val="uk-UA"/>
        </w:rPr>
        <w:t xml:space="preserve">, </w:t>
      </w:r>
      <w:r>
        <w:rPr>
          <w:lang w:val="uk-UA"/>
        </w:rPr>
        <w:t xml:space="preserve">розташованого на відстані </w:t>
      </w:r>
      <w:r w:rsidR="006B0A5A" w:rsidRPr="006B0A5A">
        <w:rPr>
          <w:i/>
          <w:lang w:val="en-US"/>
        </w:rPr>
        <w:t>r</w:t>
      </w:r>
      <w:r w:rsidR="006B0A5A" w:rsidRPr="006B0A5A">
        <w:rPr>
          <w:lang w:val="uk-UA"/>
        </w:rPr>
        <w:t xml:space="preserve"> </w:t>
      </w:r>
      <w:r w:rsidR="006B0A5A">
        <w:rPr>
          <w:lang w:val="uk-UA"/>
        </w:rPr>
        <w:t xml:space="preserve">від центра під кутом </w:t>
      </w:r>
      <w:r w:rsidR="006B0A5A" w:rsidRPr="006B0A5A">
        <w:rPr>
          <w:i/>
          <w:lang w:val="uk-UA"/>
        </w:rPr>
        <w:t>θ</w:t>
      </w:r>
      <w:r w:rsidR="006B0A5A">
        <w:rPr>
          <w:lang w:val="uk-UA"/>
        </w:rPr>
        <w:t xml:space="preserve"> до радіуса </w:t>
      </w:r>
      <w:r w:rsidR="006B0A5A" w:rsidRPr="0076421C">
        <w:rPr>
          <w:i/>
          <w:lang w:val="en-US"/>
        </w:rPr>
        <w:t>R</w:t>
      </w:r>
      <w:r w:rsidR="00A51712">
        <w:rPr>
          <w:lang w:val="uk-UA"/>
        </w:rPr>
        <w:t xml:space="preserve"> (рис.1).</w:t>
      </w:r>
      <w:r w:rsidR="006B0A5A">
        <w:rPr>
          <w:lang w:val="uk-UA"/>
        </w:rPr>
        <w:t xml:space="preserve"> В такому разі величина напруженості визначиться за </w:t>
      </w:r>
      <w:r w:rsidR="00FE27E7">
        <w:rPr>
          <w:lang w:val="uk-UA"/>
        </w:rPr>
        <w:t>загальною формулою (по</w:t>
      </w:r>
      <w:r w:rsidR="00FE27E7">
        <w:rPr>
          <w:lang w:val="uk-UA"/>
        </w:rPr>
        <w:t>с</w:t>
      </w:r>
      <w:r w:rsidR="00FE27E7">
        <w:rPr>
          <w:lang w:val="uk-UA"/>
        </w:rPr>
        <w:t>тійні величини перед інтегралом записувати не будемо):</w:t>
      </w:r>
    </w:p>
    <w:p w:rsidR="00FE27E7" w:rsidRPr="00DC7B75" w:rsidRDefault="00DF1C86" w:rsidP="00FE27E7">
      <w:pPr>
        <w:spacing w:before="120" w:after="120"/>
        <w:jc w:val="center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sup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1-k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(R-r∙cosθ)drdθ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k-UA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k-UA"/>
                              </w:rPr>
                              <m:t>-2Rr∙cosθ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3/2</m:t>
                        </m:r>
                      </m:sup>
                    </m:sSup>
                  </m:den>
                </m:f>
              </m:e>
            </m:nary>
          </m:e>
        </m:nary>
      </m:oMath>
      <w:r w:rsidR="00FE27E7">
        <w:rPr>
          <w:lang w:val="uk-UA"/>
        </w:rPr>
        <w:tab/>
      </w:r>
      <w:r w:rsidR="00FE27E7">
        <w:rPr>
          <w:lang w:val="uk-UA"/>
        </w:rPr>
        <w:tab/>
        <w:t>(6)</w:t>
      </w:r>
    </w:p>
    <w:p w:rsidR="006B0A5A" w:rsidRDefault="00FE27E7" w:rsidP="00314745">
      <w:pPr>
        <w:ind w:firstLine="567"/>
        <w:jc w:val="both"/>
        <w:rPr>
          <w:lang w:val="uk-UA"/>
        </w:rPr>
      </w:pPr>
      <w:r>
        <w:rPr>
          <w:lang w:val="uk-UA"/>
        </w:rPr>
        <w:t xml:space="preserve">Величина </w:t>
      </w:r>
      <w:r w:rsidR="0053337A">
        <w:rPr>
          <w:i/>
          <w:lang w:val="en-US"/>
        </w:rPr>
        <w:t>k</w:t>
      </w:r>
      <w:r w:rsidRPr="00DC7B75">
        <w:rPr>
          <w:lang w:val="uk-UA"/>
        </w:rPr>
        <w:t xml:space="preserve"> </w:t>
      </w:r>
      <w:r>
        <w:rPr>
          <w:lang w:val="uk-UA"/>
        </w:rPr>
        <w:t xml:space="preserve">відображає залежність густини </w:t>
      </w:r>
      <w:r w:rsidR="00E67228">
        <w:rPr>
          <w:lang w:val="uk-UA"/>
        </w:rPr>
        <w:t>в</w:t>
      </w:r>
      <w:r>
        <w:rPr>
          <w:lang w:val="uk-UA"/>
        </w:rPr>
        <w:t xml:space="preserve">ід радіуса: </w:t>
      </w:r>
      <m:oMath>
        <m:r>
          <w:rPr>
            <w:rFonts w:ascii="Cambria Math" w:hAnsi="Cambria Math"/>
            <w:lang w:val="uk-UA"/>
          </w:rPr>
          <m:t>ρ=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lang w:val="uk-UA"/>
              </w:rPr>
              <m:t>k</m:t>
            </m:r>
          </m:sub>
        </m:sSub>
        <m:r>
          <w:rPr>
            <w:rFonts w:ascii="Cambria Math" w:hAnsi="Cambria Math"/>
            <w:lang w:val="uk-UA"/>
          </w:rPr>
          <m:t>/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lang w:val="uk-UA"/>
              </w:rPr>
              <m:t>k</m:t>
            </m:r>
          </m:sup>
        </m:sSup>
      </m:oMath>
      <w:r w:rsidR="00E67228" w:rsidRPr="00DC7B75">
        <w:rPr>
          <w:lang w:val="uk-UA"/>
        </w:rPr>
        <w:t>,</w:t>
      </w:r>
      <w:r w:rsidR="00E67228">
        <w:rPr>
          <w:lang w:val="uk-UA"/>
        </w:rPr>
        <w:t xml:space="preserve"> де </w:t>
      </w:r>
      <w:r w:rsidR="00E67228" w:rsidRPr="00E67228">
        <w:rPr>
          <w:i/>
          <w:lang w:val="en-US"/>
        </w:rPr>
        <w:t>C</w:t>
      </w:r>
      <w:r w:rsidR="00A51712">
        <w:rPr>
          <w:i/>
          <w:vertAlign w:val="subscript"/>
          <w:lang w:val="en-US"/>
        </w:rPr>
        <w:t>k</w:t>
      </w:r>
      <w:r w:rsidR="00E67228" w:rsidRPr="00DC7B75">
        <w:rPr>
          <w:lang w:val="uk-UA"/>
        </w:rPr>
        <w:t xml:space="preserve"> = </w:t>
      </w:r>
      <w:r w:rsidR="00E67228">
        <w:rPr>
          <w:lang w:val="en-US"/>
        </w:rPr>
        <w:t>const</w:t>
      </w:r>
      <w:r w:rsidR="00E67228" w:rsidRPr="00DC7B75">
        <w:rPr>
          <w:lang w:val="uk-UA"/>
        </w:rPr>
        <w:t>.</w:t>
      </w:r>
    </w:p>
    <w:p w:rsidR="0053337A" w:rsidRPr="00773E1F" w:rsidRDefault="0053337A" w:rsidP="00314745">
      <w:pPr>
        <w:ind w:firstLine="567"/>
        <w:jc w:val="both"/>
      </w:pPr>
      <w:r>
        <w:rPr>
          <w:lang w:val="uk-UA"/>
        </w:rPr>
        <w:t>В формулі (6) ми знехтували вкладом сил</w:t>
      </w:r>
      <w:r w:rsidR="00773E1F">
        <w:rPr>
          <w:lang w:val="uk-UA"/>
        </w:rPr>
        <w:t>и</w:t>
      </w:r>
      <w:r>
        <w:rPr>
          <w:lang w:val="uk-UA"/>
        </w:rPr>
        <w:t xml:space="preserve"> </w:t>
      </w:r>
      <w:r w:rsidR="00773E1F">
        <w:rPr>
          <w:lang w:val="uk-UA"/>
        </w:rPr>
        <w:t xml:space="preserve">від маси зірок за межами радіуса </w:t>
      </w:r>
      <w:r w:rsidR="00773E1F" w:rsidRPr="00773E1F">
        <w:rPr>
          <w:i/>
          <w:lang w:val="en-US"/>
        </w:rPr>
        <w:t>R</w:t>
      </w:r>
      <w:r w:rsidR="00773E1F" w:rsidRPr="00773E1F">
        <w:t xml:space="preserve">. </w:t>
      </w:r>
      <w:r w:rsidR="00773E1F">
        <w:rPr>
          <w:lang w:val="uk-UA"/>
        </w:rPr>
        <w:t>Пр</w:t>
      </w:r>
      <w:r w:rsidR="00773E1F">
        <w:rPr>
          <w:lang w:val="uk-UA"/>
        </w:rPr>
        <w:t>о</w:t>
      </w:r>
      <w:r w:rsidR="00773E1F">
        <w:rPr>
          <w:lang w:val="uk-UA"/>
        </w:rPr>
        <w:t xml:space="preserve">те, вклад цієї сили несуттєво змінить функціональну залежність </w:t>
      </w:r>
      <w:r w:rsidR="00773E1F" w:rsidRPr="00773E1F">
        <w:rPr>
          <w:i/>
          <w:lang w:val="en-US"/>
        </w:rPr>
        <w:t>I</w:t>
      </w:r>
      <w:r w:rsidR="00773E1F" w:rsidRPr="00773E1F">
        <w:rPr>
          <w:i/>
          <w:vertAlign w:val="subscript"/>
          <w:lang w:val="en-US"/>
        </w:rPr>
        <w:t>k</w:t>
      </w:r>
      <w:r w:rsidR="00773E1F" w:rsidRPr="00773E1F">
        <w:t>(</w:t>
      </w:r>
      <w:r w:rsidR="00773E1F" w:rsidRPr="00773E1F">
        <w:rPr>
          <w:i/>
          <w:lang w:val="en-US"/>
        </w:rPr>
        <w:t>R</w:t>
      </w:r>
      <w:r w:rsidR="00773E1F" w:rsidRPr="00773E1F">
        <w:t>).</w:t>
      </w:r>
    </w:p>
    <w:p w:rsidR="00E67228" w:rsidRDefault="00E67228" w:rsidP="00314745">
      <w:pPr>
        <w:ind w:firstLine="567"/>
        <w:jc w:val="both"/>
        <w:rPr>
          <w:lang w:val="uk-UA"/>
        </w:rPr>
      </w:pPr>
      <w:r>
        <w:rPr>
          <w:lang w:val="uk-UA"/>
        </w:rPr>
        <w:t>При проведенні процедури інтегрування потрібно пам’ятати, що в дискретному пр</w:t>
      </w:r>
      <w:r>
        <w:rPr>
          <w:lang w:val="uk-UA"/>
        </w:rPr>
        <w:t>о</w:t>
      </w:r>
      <w:r>
        <w:rPr>
          <w:lang w:val="uk-UA"/>
        </w:rPr>
        <w:t xml:space="preserve">сторі сила, що діє на зірку з номером </w:t>
      </w:r>
      <w:r w:rsidRPr="00CA197D">
        <w:rPr>
          <w:i/>
          <w:lang w:val="en-US"/>
        </w:rPr>
        <w:t>i</w:t>
      </w:r>
      <w:r w:rsidRPr="00E67228">
        <w:t>,</w:t>
      </w:r>
      <w:r w:rsidR="00CA197D">
        <w:rPr>
          <w:lang w:val="uk-UA"/>
        </w:rPr>
        <w:t xml:space="preserve"> буде визначена за формулою</w:t>
      </w:r>
    </w:p>
    <w:p w:rsidR="00CA197D" w:rsidRPr="00B665A1" w:rsidRDefault="00DF1C86" w:rsidP="00B665A1">
      <w:pPr>
        <w:spacing w:before="120" w:after="120"/>
        <w:jc w:val="center"/>
        <w:rPr>
          <w:i/>
          <w:lang w:val="uk-UA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j=1,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j</m:t>
                </m:r>
                <m:r>
                  <w:rPr>
                    <w:rFonts w:ascii="Cambria Math" w:hAnsi="Cambria Math"/>
                    <w:lang w:val="uk-UA"/>
                  </w:rPr>
                  <m:t>≠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</m:eqArr>
          </m:sub>
          <m:sup>
            <m:r>
              <w:rPr>
                <w:rFonts w:ascii="Cambria Math" w:hAnsi="Cambria Math"/>
                <w:lang w:val="uk-UA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bSup>
              </m:den>
            </m:f>
          </m:e>
        </m:nary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/>
                    <w:lang w:val="uk-U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lang w:val="uk-UA"/>
              </w:rPr>
              <m:t>ij</m:t>
            </m:r>
          </m:sub>
        </m:sSub>
      </m:oMath>
      <w:r w:rsidR="00833C6A" w:rsidRPr="00833C6A">
        <w:rPr>
          <w:lang w:val="uk-UA"/>
        </w:rPr>
        <w:t>,</w:t>
      </w:r>
      <w:r w:rsidR="00B665A1" w:rsidRPr="00B665A1">
        <w:rPr>
          <w:lang w:val="uk-UA"/>
        </w:rPr>
        <w:tab/>
      </w:r>
      <w:r w:rsidR="00B665A1" w:rsidRPr="00B665A1">
        <w:rPr>
          <w:lang w:val="uk-UA"/>
        </w:rPr>
        <w:tab/>
      </w:r>
      <w:r w:rsidR="00B665A1">
        <w:rPr>
          <w:lang w:val="uk-UA"/>
        </w:rPr>
        <w:tab/>
      </w:r>
      <w:r w:rsidR="00773E1F" w:rsidRPr="00F813B9">
        <w:rPr>
          <w:lang w:val="uk-UA"/>
        </w:rPr>
        <w:tab/>
      </w:r>
      <w:r w:rsidR="00B665A1">
        <w:rPr>
          <w:lang w:val="uk-UA"/>
        </w:rPr>
        <w:tab/>
      </w:r>
      <w:r w:rsidR="00B665A1" w:rsidRPr="00B665A1">
        <w:rPr>
          <w:lang w:val="uk-UA"/>
        </w:rPr>
        <w:t>(7)</w:t>
      </w:r>
    </w:p>
    <w:p w:rsidR="00833C6A" w:rsidRPr="002D0D85" w:rsidRDefault="002D0D85" w:rsidP="002D0D85">
      <w:pPr>
        <w:jc w:val="both"/>
        <w:rPr>
          <w:lang w:val="uk-UA"/>
        </w:rPr>
      </w:pPr>
      <w:r>
        <w:rPr>
          <w:lang w:val="uk-UA"/>
        </w:rPr>
        <w:t>де</w:t>
      </w:r>
      <w:r w:rsidR="00833C6A" w:rsidRPr="002D0D85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</m:t>
            </m:r>
          </m:e>
        </m:acc>
      </m:oMath>
      <w:r w:rsidR="00833C6A" w:rsidRPr="00833C6A">
        <w:rPr>
          <w:i/>
          <w:vertAlign w:val="subscript"/>
          <w:lang w:val="en-US"/>
        </w:rPr>
        <w:t>ij</w:t>
      </w:r>
      <w:r w:rsidRPr="002D0D85">
        <w:rPr>
          <w:i/>
          <w:vertAlign w:val="subscript"/>
        </w:rPr>
        <w:t xml:space="preserve"> </w:t>
      </w:r>
      <w:r w:rsidRPr="002D0D85">
        <w:rPr>
          <w:lang w:val="uk-UA"/>
        </w:rPr>
        <w:t xml:space="preserve"> - одиничний вектор</w:t>
      </w:r>
      <w:r>
        <w:rPr>
          <w:lang w:val="uk-UA"/>
        </w:rPr>
        <w:t xml:space="preserve">, направлений </w:t>
      </w:r>
      <w:r w:rsidR="00A51712">
        <w:rPr>
          <w:lang w:val="uk-UA"/>
        </w:rPr>
        <w:t>вздовж</w:t>
      </w:r>
      <w:r w:rsidR="00A51712" w:rsidRPr="00A51712">
        <w:t xml:space="preserve"> </w:t>
      </w:r>
      <w:r w:rsidR="00A51712" w:rsidRPr="00A51712">
        <w:rPr>
          <w:i/>
          <w:lang w:val="en-US"/>
        </w:rPr>
        <w:t>r</w:t>
      </w:r>
      <w:r w:rsidR="00A51712" w:rsidRPr="00A51712">
        <w:rPr>
          <w:i/>
          <w:vertAlign w:val="subscript"/>
          <w:lang w:val="en-US"/>
        </w:rPr>
        <w:t>ij</w:t>
      </w:r>
      <w:r>
        <w:rPr>
          <w:lang w:val="uk-UA"/>
        </w:rPr>
        <w:t>.</w:t>
      </w:r>
    </w:p>
    <w:p w:rsidR="00B665A1" w:rsidRDefault="00B665A1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Отже, зірка сама себе не притягує до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и. Звідси випливає, що і в інтегралі (6) </w:t>
      </w:r>
      <w:r w:rsidR="008F0F9D">
        <w:rPr>
          <w:lang w:val="uk-UA"/>
        </w:rPr>
        <w:t>не можна використовувати точку, яка робить знаменник нулем.</w:t>
      </w:r>
    </w:p>
    <w:p w:rsidR="008F0F9D" w:rsidRDefault="008F0F9D" w:rsidP="005868CE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Вв</w:t>
      </w:r>
      <w:r w:rsidR="00C21C29">
        <w:rPr>
          <w:lang w:val="uk-UA"/>
        </w:rPr>
        <w:t xml:space="preserve">одячи </w:t>
      </w:r>
      <w:r w:rsidR="00AC4A2F">
        <w:rPr>
          <w:lang w:val="uk-UA"/>
        </w:rPr>
        <w:t xml:space="preserve">в інтегралі (6) </w:t>
      </w:r>
      <w:r w:rsidR="00C21C29">
        <w:rPr>
          <w:lang w:val="uk-UA"/>
        </w:rPr>
        <w:t>за</w:t>
      </w:r>
      <w:r>
        <w:rPr>
          <w:lang w:val="uk-UA"/>
        </w:rPr>
        <w:t xml:space="preserve">міну змінних </w:t>
      </w:r>
      <w:r w:rsidRPr="008F0F9D">
        <w:rPr>
          <w:i/>
          <w:lang w:val="en-US"/>
        </w:rPr>
        <w:t>x</w:t>
      </w:r>
      <w:r w:rsidRPr="008F0F9D">
        <w:rPr>
          <w:i/>
          <w:lang w:val="uk-UA"/>
        </w:rPr>
        <w:t xml:space="preserve"> = </w:t>
      </w:r>
      <w:r w:rsidRPr="008F0F9D">
        <w:rPr>
          <w:i/>
          <w:lang w:val="en-US"/>
        </w:rPr>
        <w:t>r</w:t>
      </w:r>
      <w:r w:rsidRPr="008F0F9D">
        <w:rPr>
          <w:i/>
          <w:lang w:val="uk-UA"/>
        </w:rPr>
        <w:t>/</w:t>
      </w:r>
      <w:r w:rsidRPr="008F0F9D">
        <w:rPr>
          <w:i/>
          <w:lang w:val="en-US"/>
        </w:rPr>
        <w:t>R</w:t>
      </w:r>
      <w:r w:rsidRPr="008F0F9D">
        <w:rPr>
          <w:lang w:val="uk-UA"/>
        </w:rPr>
        <w:t xml:space="preserve">, </w:t>
      </w:r>
      <w:r>
        <w:rPr>
          <w:lang w:val="uk-UA"/>
        </w:rPr>
        <w:t xml:space="preserve">величину </w:t>
      </w:r>
      <w:r w:rsidR="00AC4A2F">
        <w:rPr>
          <w:lang w:val="uk-UA"/>
        </w:rPr>
        <w:t>напруженості гравітаційн</w:t>
      </w:r>
      <w:r w:rsidR="00AC4A2F">
        <w:rPr>
          <w:lang w:val="uk-UA"/>
        </w:rPr>
        <w:t>о</w:t>
      </w:r>
      <w:r w:rsidR="00AC4A2F">
        <w:rPr>
          <w:lang w:val="uk-UA"/>
        </w:rPr>
        <w:t>го поля</w:t>
      </w:r>
      <w:r>
        <w:rPr>
          <w:lang w:val="uk-UA"/>
        </w:rPr>
        <w:t xml:space="preserve"> запишемо у вигляді</w:t>
      </w:r>
    </w:p>
    <w:p w:rsidR="00C21C29" w:rsidRDefault="00DF1C86" w:rsidP="00A43228">
      <w:pPr>
        <w:spacing w:before="120" w:after="120"/>
        <w:ind w:firstLine="567"/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p>
        </m:sSup>
      </m:oMath>
      <w:r w:rsidR="00C21C29">
        <w:rPr>
          <w:lang w:val="uk-UA"/>
        </w:rPr>
        <w:t xml:space="preserve">, </w:t>
      </w:r>
      <w:r w:rsidR="00FF4993">
        <w:rPr>
          <w:lang w:val="uk-UA"/>
        </w:rPr>
        <w:tab/>
      </w:r>
      <w:r w:rsidR="00FF4993">
        <w:rPr>
          <w:lang w:val="uk-UA"/>
        </w:rPr>
        <w:tab/>
      </w:r>
      <w:r w:rsidR="00FF4993">
        <w:rPr>
          <w:lang w:val="uk-UA"/>
        </w:rPr>
        <w:tab/>
      </w:r>
      <w:r w:rsidR="00FF4993">
        <w:rPr>
          <w:lang w:val="uk-UA"/>
        </w:rPr>
        <w:tab/>
        <w:t>(8)</w:t>
      </w:r>
    </w:p>
    <w:p w:rsidR="008F0F9D" w:rsidRPr="00C21C29" w:rsidRDefault="00C21C29" w:rsidP="00C21C29">
      <w:pPr>
        <w:jc w:val="both"/>
        <w:rPr>
          <w:i/>
          <w:lang w:val="en-US"/>
        </w:rPr>
      </w:pPr>
      <w:r>
        <w:rPr>
          <w:lang w:val="uk-UA"/>
        </w:rPr>
        <w:t xml:space="preserve">де </w:t>
      </w:r>
      <w:r>
        <w:rPr>
          <w:i/>
          <w:lang w:val="en-US"/>
        </w:rPr>
        <w:t>D</w:t>
      </w:r>
      <w:r w:rsidR="002B1763">
        <w:rPr>
          <w:i/>
          <w:vertAlign w:val="subscript"/>
          <w:lang w:val="en-US"/>
        </w:rPr>
        <w:t>k</w:t>
      </w:r>
      <w:r w:rsidRPr="00C21C29">
        <w:rPr>
          <w:lang w:val="en-US"/>
        </w:rPr>
        <w:t xml:space="preserve"> = </w:t>
      </w:r>
      <w:r>
        <w:rPr>
          <w:lang w:val="en-US"/>
        </w:rPr>
        <w:t>const</w:t>
      </w:r>
      <w:r w:rsidRPr="00C21C29">
        <w:rPr>
          <w:lang w:val="en-US"/>
        </w:rPr>
        <w:t>.</w:t>
      </w:r>
    </w:p>
    <w:p w:rsidR="00C21C29" w:rsidRDefault="001B40A5" w:rsidP="005868CE">
      <w:pPr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="00C21C29">
        <w:rPr>
          <w:lang w:val="uk-UA"/>
        </w:rPr>
        <w:t>ри</w:t>
      </w:r>
      <w:r w:rsidR="00773E1F" w:rsidRPr="00773E1F">
        <w:t xml:space="preserve"> </w:t>
      </w:r>
      <w:r w:rsidR="00773E1F" w:rsidRPr="00773E1F">
        <w:rPr>
          <w:i/>
          <w:lang w:val="en-US"/>
        </w:rPr>
        <w:t>k</w:t>
      </w:r>
      <w:r w:rsidR="00773E1F" w:rsidRPr="00773E1F">
        <w:t xml:space="preserve"> = 0,</w:t>
      </w:r>
      <w:r w:rsidR="00C21C29">
        <w:rPr>
          <w:lang w:val="uk-UA"/>
        </w:rPr>
        <w:t xml:space="preserve"> </w:t>
      </w:r>
      <w:r w:rsidR="00C21C29" w:rsidRPr="00C21C29">
        <w:rPr>
          <w:i/>
          <w:lang w:val="uk-UA"/>
        </w:rPr>
        <w:t>ρ</w:t>
      </w:r>
      <w:r w:rsidR="00C21C29" w:rsidRPr="00FF4993">
        <w:rPr>
          <w:i/>
        </w:rPr>
        <w:t xml:space="preserve"> = </w:t>
      </w:r>
      <w:r w:rsidR="00C21C29" w:rsidRPr="00C21C29">
        <w:rPr>
          <w:i/>
          <w:lang w:val="en-US"/>
        </w:rPr>
        <w:t>const</w:t>
      </w:r>
      <w:r w:rsidR="00AF08FB">
        <w:rPr>
          <w:lang w:val="uk-UA"/>
        </w:rPr>
        <w:t xml:space="preserve">, </w:t>
      </w:r>
      <w:r w:rsidR="00FF4993">
        <w:rPr>
          <w:lang w:val="uk-UA"/>
        </w:rPr>
        <w:t xml:space="preserve">величина </w:t>
      </w:r>
      <w:r>
        <w:rPr>
          <w:lang w:val="uk-UA"/>
        </w:rPr>
        <w:t>напруженості гравітаційного поля</w:t>
      </w:r>
      <w:r w:rsidR="00FF4993">
        <w:rPr>
          <w:lang w:val="uk-UA"/>
        </w:rPr>
        <w:t xml:space="preserve"> не залежить від ві</w:t>
      </w:r>
      <w:r w:rsidR="00FF4993">
        <w:rPr>
          <w:lang w:val="uk-UA"/>
        </w:rPr>
        <w:t>д</w:t>
      </w:r>
      <w:r w:rsidR="00FF4993">
        <w:rPr>
          <w:lang w:val="uk-UA"/>
        </w:rPr>
        <w:t xml:space="preserve">стані. При </w:t>
      </w:r>
      <w:r w:rsidR="002B1763">
        <w:rPr>
          <w:i/>
          <w:lang w:val="en-US"/>
        </w:rPr>
        <w:t>k</w:t>
      </w:r>
      <w:r w:rsidR="00FF4993" w:rsidRPr="0089188B">
        <w:rPr>
          <w:lang w:val="uk-UA"/>
        </w:rPr>
        <w:t xml:space="preserve"> &gt; 0 </w:t>
      </w:r>
      <w:r>
        <w:rPr>
          <w:lang w:val="uk-UA"/>
        </w:rPr>
        <w:t xml:space="preserve">ця </w:t>
      </w:r>
      <w:r w:rsidR="00FF4993">
        <w:rPr>
          <w:lang w:val="uk-UA"/>
        </w:rPr>
        <w:t xml:space="preserve">величина зменшується з відстанню </w:t>
      </w:r>
      <w:r w:rsidR="0089188B">
        <w:rPr>
          <w:lang w:val="uk-UA"/>
        </w:rPr>
        <w:t>згідно</w:t>
      </w:r>
      <w:r w:rsidR="00FF4993">
        <w:rPr>
          <w:lang w:val="uk-UA"/>
        </w:rPr>
        <w:t xml:space="preserve"> з формулою (8).</w:t>
      </w:r>
    </w:p>
    <w:p w:rsidR="00FF4993" w:rsidRDefault="00FF4993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Рух зірки на відстані </w:t>
      </w:r>
      <w:r w:rsidRPr="008F0F9D">
        <w:rPr>
          <w:i/>
          <w:lang w:val="en-US"/>
        </w:rPr>
        <w:t>R</w:t>
      </w:r>
      <w:r>
        <w:rPr>
          <w:lang w:val="uk-UA"/>
        </w:rPr>
        <w:t xml:space="preserve"> від центра </w:t>
      </w:r>
      <w:r w:rsidR="00067121">
        <w:rPr>
          <w:lang w:val="uk-UA"/>
        </w:rPr>
        <w:t>Галактик</w:t>
      </w:r>
      <w:r>
        <w:rPr>
          <w:lang w:val="uk-UA"/>
        </w:rPr>
        <w:t>и опишеться формулою</w:t>
      </w:r>
    </w:p>
    <w:p w:rsidR="00FF4993" w:rsidRPr="00717FCA" w:rsidRDefault="00DF1C86" w:rsidP="00A43228">
      <w:pPr>
        <w:spacing w:before="120" w:after="120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⊙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R</m:t>
            </m:r>
          </m:den>
        </m:f>
        <m:r>
          <w:rPr>
            <w:rFonts w:ascii="Cambria Math" w:hAnsi="Cambria Math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⊙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p>
        </m:sSup>
      </m:oMath>
      <w:r w:rsidR="00AC4A2F" w:rsidRPr="00AC4A2F">
        <w:rPr>
          <w:sz w:val="28"/>
          <w:szCs w:val="28"/>
        </w:rPr>
        <w:tab/>
      </w:r>
      <w:r w:rsidR="00AC4A2F" w:rsidRPr="00AC4A2F">
        <w:rPr>
          <w:sz w:val="28"/>
          <w:szCs w:val="28"/>
        </w:rPr>
        <w:tab/>
      </w:r>
      <w:r w:rsidR="00AC4A2F" w:rsidRPr="00AC4A2F">
        <w:rPr>
          <w:sz w:val="28"/>
          <w:szCs w:val="28"/>
        </w:rPr>
        <w:tab/>
      </w:r>
      <w:r w:rsidR="00AC4A2F" w:rsidRPr="00AC4A2F">
        <w:rPr>
          <w:sz w:val="28"/>
          <w:szCs w:val="28"/>
        </w:rPr>
        <w:tab/>
      </w:r>
      <w:r w:rsidR="00AC4A2F" w:rsidRPr="00717FCA">
        <w:rPr>
          <w:sz w:val="28"/>
          <w:szCs w:val="28"/>
        </w:rPr>
        <w:t>(</w:t>
      </w:r>
      <w:r w:rsidR="00AC4A2F" w:rsidRPr="00AC4A2F">
        <w:rPr>
          <w:sz w:val="28"/>
          <w:szCs w:val="28"/>
        </w:rPr>
        <w:t>9</w:t>
      </w:r>
      <w:r w:rsidR="00AC4A2F" w:rsidRPr="00717FCA">
        <w:rPr>
          <w:sz w:val="28"/>
          <w:szCs w:val="28"/>
        </w:rPr>
        <w:t>)</w:t>
      </w:r>
    </w:p>
    <w:p w:rsidR="005868CE" w:rsidRPr="00AC4A2F" w:rsidRDefault="005868CE" w:rsidP="005868CE">
      <w:pPr>
        <w:ind w:firstLine="567"/>
        <w:jc w:val="both"/>
      </w:pPr>
      <w:r>
        <w:rPr>
          <w:lang w:val="uk-UA"/>
        </w:rPr>
        <w:t xml:space="preserve">При такому розподілі густини зірок </w:t>
      </w:r>
      <w:r w:rsidR="00CA735F">
        <w:rPr>
          <w:lang w:val="uk-UA"/>
        </w:rPr>
        <w:t xml:space="preserve">знайдемо </w:t>
      </w:r>
      <w:r>
        <w:rPr>
          <w:lang w:val="uk-UA"/>
        </w:rPr>
        <w:t>орбітальн</w:t>
      </w:r>
      <w:r w:rsidR="00CA735F">
        <w:rPr>
          <w:lang w:val="uk-UA"/>
        </w:rPr>
        <w:t>у</w:t>
      </w:r>
      <w:r>
        <w:rPr>
          <w:lang w:val="uk-UA"/>
        </w:rPr>
        <w:t xml:space="preserve"> швидкість руху зірки, яка знаходиться на відстані </w:t>
      </w:r>
      <w:r w:rsidR="00E87856">
        <w:rPr>
          <w:i/>
          <w:lang w:val="en-US"/>
        </w:rPr>
        <w:t>R</w:t>
      </w:r>
      <w:r>
        <w:rPr>
          <w:lang w:val="uk-UA"/>
        </w:rPr>
        <w:t xml:space="preserve"> від центра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и, </w:t>
      </w:r>
      <w:r w:rsidR="00AC4A2F" w:rsidRPr="00AC4A2F">
        <w:t xml:space="preserve"> </w:t>
      </w:r>
    </w:p>
    <w:p w:rsidR="005868CE" w:rsidRPr="005713C5" w:rsidRDefault="00DF1C86" w:rsidP="005713C5">
      <w:pPr>
        <w:spacing w:before="120" w:after="120"/>
        <w:ind w:firstLine="567"/>
        <w:jc w:val="center"/>
        <w:rPr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υ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1-k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  <w:r w:rsidR="005713C5">
        <w:rPr>
          <w:lang w:val="uk-UA"/>
        </w:rPr>
        <w:tab/>
      </w:r>
      <w:r w:rsidR="005713C5">
        <w:rPr>
          <w:lang w:val="uk-UA"/>
        </w:rPr>
        <w:tab/>
      </w:r>
      <w:r w:rsidR="00AC4A2F" w:rsidRPr="00AC4A2F">
        <w:tab/>
      </w:r>
      <w:r w:rsidR="00AC4A2F" w:rsidRPr="00AC4A2F">
        <w:tab/>
      </w:r>
      <w:r w:rsidR="005713C5">
        <w:rPr>
          <w:lang w:val="uk-UA"/>
        </w:rPr>
        <w:t>(</w:t>
      </w:r>
      <w:r w:rsidR="00AC4A2F" w:rsidRPr="00AC4A2F">
        <w:t>10</w:t>
      </w:r>
      <w:r w:rsidR="005713C5">
        <w:rPr>
          <w:lang w:val="uk-UA"/>
        </w:rPr>
        <w:t>)</w:t>
      </w:r>
    </w:p>
    <w:p w:rsidR="00AC4A2F" w:rsidRPr="002B1763" w:rsidRDefault="00AC4A2F" w:rsidP="005868CE">
      <w:pPr>
        <w:ind w:firstLine="567"/>
        <w:jc w:val="both"/>
      </w:pPr>
      <w:r>
        <w:rPr>
          <w:lang w:val="uk-UA"/>
        </w:rPr>
        <w:t xml:space="preserve">З формули (10) випливає, що </w:t>
      </w:r>
      <w:r w:rsidR="003E1716">
        <w:rPr>
          <w:lang w:val="uk-UA"/>
        </w:rPr>
        <w:t xml:space="preserve">при </w:t>
      </w:r>
      <w:r w:rsidR="002B1763">
        <w:rPr>
          <w:i/>
          <w:lang w:val="en-US"/>
        </w:rPr>
        <w:t>k</w:t>
      </w:r>
      <w:r w:rsidR="003E1716" w:rsidRPr="003E1716">
        <w:rPr>
          <w:lang w:val="uk-UA"/>
        </w:rPr>
        <w:t xml:space="preserve"> </w:t>
      </w:r>
      <w:r w:rsidR="003E1716">
        <w:rPr>
          <w:lang w:val="uk-UA"/>
        </w:rPr>
        <w:t>= 0 швидкість зірки буде збільшуватись зі збіл</w:t>
      </w:r>
      <w:r w:rsidR="003E1716">
        <w:rPr>
          <w:lang w:val="uk-UA"/>
        </w:rPr>
        <w:t>ь</w:t>
      </w:r>
      <w:r w:rsidR="003E1716">
        <w:rPr>
          <w:lang w:val="uk-UA"/>
        </w:rPr>
        <w:t xml:space="preserve">шенням відстані </w:t>
      </w:r>
      <w:r w:rsidR="003E1716" w:rsidRPr="003E1716">
        <w:rPr>
          <w:i/>
          <w:lang w:val="en-US"/>
        </w:rPr>
        <w:t>R</w:t>
      </w:r>
      <w:r w:rsidR="003E1716">
        <w:rPr>
          <w:lang w:val="uk-UA"/>
        </w:rPr>
        <w:t xml:space="preserve"> (</w:t>
      </w:r>
      <m:oMath>
        <m:r>
          <w:rPr>
            <w:rFonts w:ascii="Cambria Math" w:hAnsi="Cambria Math"/>
            <w:lang w:val="uk-UA"/>
          </w:rPr>
          <m:t>υ~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R</m:t>
            </m:r>
          </m:e>
        </m:rad>
      </m:oMath>
      <w:r w:rsidR="003E1716">
        <w:rPr>
          <w:lang w:val="uk-UA"/>
        </w:rPr>
        <w:t xml:space="preserve">), і період обертання зірки навколо центра </w:t>
      </w:r>
      <w:r w:rsidR="00067121">
        <w:rPr>
          <w:lang w:val="uk-UA"/>
        </w:rPr>
        <w:t>Галактик</w:t>
      </w:r>
      <w:r w:rsidR="003E1716">
        <w:rPr>
          <w:lang w:val="uk-UA"/>
        </w:rPr>
        <w:t>и буде пр</w:t>
      </w:r>
      <w:r w:rsidR="003E1716">
        <w:rPr>
          <w:lang w:val="uk-UA"/>
        </w:rPr>
        <w:t>о</w:t>
      </w:r>
      <w:r w:rsidR="003E1716">
        <w:rPr>
          <w:lang w:val="uk-UA"/>
        </w:rPr>
        <w:t xml:space="preserve">порційним до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r>
              <w:rPr>
                <w:rFonts w:ascii="Cambria Math" w:hAnsi="Cambria Math"/>
                <w:lang w:val="uk-UA"/>
              </w:rPr>
              <m:t>R</m:t>
            </m:r>
          </m:e>
        </m:rad>
      </m:oMath>
      <w:r w:rsidR="003E1716">
        <w:rPr>
          <w:lang w:val="uk-UA"/>
        </w:rPr>
        <w:t>. П</w:t>
      </w:r>
      <w:r>
        <w:rPr>
          <w:lang w:val="uk-UA"/>
        </w:rPr>
        <w:t xml:space="preserve">ри </w:t>
      </w:r>
      <w:r w:rsidR="002B1763">
        <w:rPr>
          <w:i/>
          <w:lang w:val="en-US"/>
        </w:rPr>
        <w:t>k</w:t>
      </w:r>
      <w:r w:rsidR="003E1716" w:rsidRPr="003E1716">
        <w:rPr>
          <w:lang w:val="uk-UA"/>
        </w:rPr>
        <w:t xml:space="preserve"> </w:t>
      </w:r>
      <w:r>
        <w:rPr>
          <w:lang w:val="uk-UA"/>
        </w:rPr>
        <w:t>= 1</w:t>
      </w:r>
      <w:r w:rsidR="003E1716">
        <w:rPr>
          <w:lang w:val="uk-UA"/>
        </w:rPr>
        <w:t xml:space="preserve"> величина швидкості зірки не залежить від відстані </w:t>
      </w:r>
      <w:r w:rsidR="003E1716" w:rsidRPr="003E1716">
        <w:rPr>
          <w:i/>
          <w:lang w:val="en-US"/>
        </w:rPr>
        <w:t>R</w:t>
      </w:r>
      <w:r w:rsidR="003E1716">
        <w:rPr>
          <w:lang w:val="uk-UA"/>
        </w:rPr>
        <w:t>. В так</w:t>
      </w:r>
      <w:r w:rsidR="003E1716">
        <w:rPr>
          <w:lang w:val="uk-UA"/>
        </w:rPr>
        <w:t>о</w:t>
      </w:r>
      <w:r w:rsidR="003E1716">
        <w:rPr>
          <w:lang w:val="uk-UA"/>
        </w:rPr>
        <w:t>му разі період обертання зірки буде пропорційним до радіуса орбіти</w:t>
      </w:r>
      <w:r w:rsidR="002B1763" w:rsidRPr="002B1763">
        <w:t xml:space="preserve"> </w:t>
      </w:r>
      <w:r w:rsidR="002B1763" w:rsidRPr="002B1763">
        <w:rPr>
          <w:i/>
          <w:lang w:val="en-US"/>
        </w:rPr>
        <w:t>R</w:t>
      </w:r>
      <w:r w:rsidR="003E1716">
        <w:rPr>
          <w:lang w:val="uk-UA"/>
        </w:rPr>
        <w:t xml:space="preserve">. </w:t>
      </w:r>
    </w:p>
    <w:p w:rsidR="008C777F" w:rsidRDefault="008C777F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В </w:t>
      </w:r>
      <w:r w:rsidR="00CA735F">
        <w:rPr>
          <w:lang w:val="uk-UA"/>
        </w:rPr>
        <w:t>давні часи</w:t>
      </w:r>
      <w:r>
        <w:rPr>
          <w:lang w:val="uk-UA"/>
        </w:rPr>
        <w:t>, коли відстань між зірками була на кілька порядків меншою, а їхня маса достатньо виросла, гравітаційна взаємодія між ними спричинила зміну траєкторії руху з</w:t>
      </w:r>
      <w:r>
        <w:rPr>
          <w:lang w:val="uk-UA"/>
        </w:rPr>
        <w:t>і</w:t>
      </w:r>
      <w:r>
        <w:rPr>
          <w:lang w:val="uk-UA"/>
        </w:rPr>
        <w:t xml:space="preserve">рок в Галактиці, що привело до збільшення товщини галактичного диска. З розширенням простору товщина галактичного диска збільшується. </w:t>
      </w:r>
      <w:r w:rsidR="001B40A5">
        <w:rPr>
          <w:lang w:val="uk-UA"/>
        </w:rPr>
        <w:t>З</w:t>
      </w:r>
      <w:r>
        <w:rPr>
          <w:lang w:val="uk-UA"/>
        </w:rPr>
        <w:t>’являється проекція сили, направл</w:t>
      </w:r>
      <w:r>
        <w:rPr>
          <w:lang w:val="uk-UA"/>
        </w:rPr>
        <w:t>е</w:t>
      </w:r>
      <w:r>
        <w:rPr>
          <w:lang w:val="uk-UA"/>
        </w:rPr>
        <w:t>на перпендикулярно до площини диска. В напрямку цієї сили з’являється і рух зірки, який буде нагадувати коливальний процес.</w:t>
      </w:r>
    </w:p>
    <w:p w:rsidR="005868CE" w:rsidRPr="00CD0FE5" w:rsidRDefault="00642374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Випадок </w:t>
      </w:r>
      <w:r w:rsidR="002B1763">
        <w:rPr>
          <w:i/>
          <w:lang w:val="en-US"/>
        </w:rPr>
        <w:t>k</w:t>
      </w:r>
      <w:r w:rsidRPr="003E1716">
        <w:rPr>
          <w:lang w:val="uk-UA"/>
        </w:rPr>
        <w:t xml:space="preserve"> </w:t>
      </w:r>
      <w:r>
        <w:rPr>
          <w:lang w:val="uk-UA"/>
        </w:rPr>
        <w:t xml:space="preserve">= 1 важливий в тому плані, що </w:t>
      </w:r>
      <w:r w:rsidR="005868CE">
        <w:rPr>
          <w:lang w:val="uk-UA"/>
        </w:rPr>
        <w:t xml:space="preserve">отримана незалежність швидкості руху зірки від відстані до центра </w:t>
      </w:r>
      <w:r w:rsidR="00067121">
        <w:rPr>
          <w:lang w:val="uk-UA"/>
        </w:rPr>
        <w:t>Галактик</w:t>
      </w:r>
      <w:r w:rsidR="005868CE">
        <w:rPr>
          <w:lang w:val="uk-UA"/>
        </w:rPr>
        <w:t xml:space="preserve">и </w:t>
      </w:r>
      <w:r w:rsidR="00CD0FE5">
        <w:rPr>
          <w:lang w:val="uk-UA"/>
        </w:rPr>
        <w:t xml:space="preserve">якісно </w:t>
      </w:r>
      <w:r w:rsidR="005868CE">
        <w:rPr>
          <w:lang w:val="uk-UA"/>
        </w:rPr>
        <w:t>відповідає даним спостереження</w:t>
      </w:r>
      <w:r w:rsidR="00E87856" w:rsidRPr="00C02417">
        <w:rPr>
          <w:lang w:val="uk-UA"/>
        </w:rPr>
        <w:t xml:space="preserve"> [</w:t>
      </w:r>
      <w:r w:rsidR="00DC4CB4">
        <w:rPr>
          <w:lang w:val="uk-UA"/>
        </w:rPr>
        <w:t>4</w:t>
      </w:r>
      <w:r w:rsidR="00CD0FE5">
        <w:rPr>
          <w:lang w:val="uk-UA"/>
        </w:rPr>
        <w:t>,</w:t>
      </w:r>
      <w:r w:rsidR="00510BCD" w:rsidRPr="00510BCD">
        <w:rPr>
          <w:lang w:val="uk-UA"/>
        </w:rPr>
        <w:t>8</w:t>
      </w:r>
      <w:r w:rsidR="008E14A3" w:rsidRPr="008E14A3">
        <w:rPr>
          <w:lang w:val="uk-UA"/>
        </w:rPr>
        <w:t>,</w:t>
      </w:r>
      <w:r w:rsidR="00510BCD" w:rsidRPr="00510BCD">
        <w:rPr>
          <w:lang w:val="uk-UA"/>
        </w:rPr>
        <w:t>9</w:t>
      </w:r>
      <w:r w:rsidR="00E87856" w:rsidRPr="00C02417">
        <w:rPr>
          <w:lang w:val="uk-UA"/>
        </w:rPr>
        <w:t>]</w:t>
      </w:r>
      <w:r w:rsidR="005868CE">
        <w:rPr>
          <w:lang w:val="uk-UA"/>
        </w:rPr>
        <w:t xml:space="preserve">. </w:t>
      </w:r>
    </w:p>
    <w:p w:rsidR="00E87856" w:rsidRPr="00A10CBD" w:rsidRDefault="00A10CBD" w:rsidP="00A10CBD">
      <w:pPr>
        <w:spacing w:before="120" w:after="120"/>
        <w:ind w:firstLine="567"/>
        <w:jc w:val="both"/>
        <w:rPr>
          <w:b/>
          <w:sz w:val="28"/>
          <w:szCs w:val="28"/>
          <w:lang w:val="uk-UA"/>
        </w:rPr>
      </w:pPr>
      <w:r w:rsidRPr="00A10CBD">
        <w:rPr>
          <w:b/>
          <w:sz w:val="28"/>
          <w:szCs w:val="28"/>
          <w:lang w:val="uk-UA"/>
        </w:rPr>
        <w:t>Концентрація зірок в Галактиці</w:t>
      </w:r>
    </w:p>
    <w:p w:rsidR="006E63D2" w:rsidRPr="00964628" w:rsidRDefault="002D0D85" w:rsidP="005868CE">
      <w:pPr>
        <w:ind w:firstLine="567"/>
        <w:jc w:val="both"/>
      </w:pPr>
      <w:r>
        <w:rPr>
          <w:lang w:val="uk-UA"/>
        </w:rPr>
        <w:t xml:space="preserve">Виходячи з оцінки величини маси </w:t>
      </w:r>
      <w:r w:rsidR="00067121">
        <w:rPr>
          <w:lang w:val="uk-UA"/>
        </w:rPr>
        <w:t>Галактик</w:t>
      </w:r>
      <w:r>
        <w:rPr>
          <w:lang w:val="uk-UA"/>
        </w:rPr>
        <w:t>и</w:t>
      </w:r>
      <w:r w:rsidR="002B1763" w:rsidRPr="002B1763">
        <w:t xml:space="preserve"> </w:t>
      </w:r>
      <w:r w:rsidR="002B1763" w:rsidRPr="00964628">
        <w:t>[</w:t>
      </w:r>
      <w:r w:rsidR="008E14A3" w:rsidRPr="008E14A3">
        <w:t>3</w:t>
      </w:r>
      <w:r w:rsidR="002B1763" w:rsidRPr="00964628">
        <w:t>]</w:t>
      </w:r>
      <w:r>
        <w:rPr>
          <w:lang w:val="uk-UA"/>
        </w:rPr>
        <w:t>, знайдемо ефективну величину</w:t>
      </w:r>
      <w:r w:rsidR="006E63D2">
        <w:rPr>
          <w:lang w:val="uk-UA"/>
        </w:rPr>
        <w:t xml:space="preserve"> к</w:t>
      </w:r>
      <w:r w:rsidR="006E63D2">
        <w:rPr>
          <w:lang w:val="uk-UA"/>
        </w:rPr>
        <w:t>і</w:t>
      </w:r>
      <w:r w:rsidR="006E63D2">
        <w:rPr>
          <w:lang w:val="uk-UA"/>
        </w:rPr>
        <w:t>льк</w:t>
      </w:r>
      <w:r>
        <w:rPr>
          <w:lang w:val="uk-UA"/>
        </w:rPr>
        <w:t>о</w:t>
      </w:r>
      <w:r w:rsidR="006E63D2">
        <w:rPr>
          <w:lang w:val="uk-UA"/>
        </w:rPr>
        <w:t>ст</w:t>
      </w:r>
      <w:r>
        <w:rPr>
          <w:lang w:val="uk-UA"/>
        </w:rPr>
        <w:t>і</w:t>
      </w:r>
      <w:r w:rsidR="006E63D2">
        <w:rPr>
          <w:lang w:val="uk-UA"/>
        </w:rPr>
        <w:t xml:space="preserve"> зірок в </w:t>
      </w:r>
      <w:r w:rsidR="00AE5B23">
        <w:rPr>
          <w:lang w:val="uk-UA"/>
        </w:rPr>
        <w:t>ній</w:t>
      </w:r>
      <w:r w:rsidR="006E63D2">
        <w:rPr>
          <w:lang w:val="uk-UA"/>
        </w:rPr>
        <w:t xml:space="preserve"> </w:t>
      </w:r>
    </w:p>
    <w:p w:rsidR="006E63D2" w:rsidRDefault="00DF1C86" w:rsidP="00A10CBD">
      <w:pPr>
        <w:spacing w:before="120" w:after="120"/>
        <w:ind w:firstLine="1985"/>
        <w:jc w:val="both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lang w:val="uk-UA"/>
              </w:rPr>
              <m:t>G</m:t>
            </m:r>
          </m:sub>
        </m:sSub>
        <m:r>
          <w:rPr>
            <w:rFonts w:ascii="Cambria Math" w:hAnsi="Cambria Math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lang w:val="uk-UA"/>
              </w:rPr>
              <m:t>G</m:t>
            </m:r>
          </m:sub>
        </m:sSub>
        <m:r>
          <w:rPr>
            <w:rFonts w:ascii="Cambria Math" w:hAnsi="Cambria Math"/>
            <w:lang w:val="uk-UA"/>
          </w:rPr>
          <m:t>/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lang w:val="uk-UA"/>
              </w:rPr>
              <m:t>⊙</m:t>
            </m:r>
          </m:sub>
        </m:sSub>
      </m:oMath>
      <w:r w:rsidR="00F31BDE" w:rsidRPr="00F31BDE">
        <w:rPr>
          <w:lang w:val="uk-UA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</m:sup>
          <m:e>
            <m:r>
              <w:rPr>
                <w:rFonts w:ascii="Cambria Math" w:hAnsi="Cambria Math"/>
                <w:lang w:val="uk-UA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  <m:r>
              <w:rPr>
                <w:rFonts w:ascii="Cambria Math" w:hAnsi="Cambria Math"/>
                <w:lang w:val="uk-UA"/>
              </w:rPr>
              <m:t>∙2πr∙dr=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A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⊙</m:t>
                    </m:r>
                  </m:sub>
                </m:sSub>
              </m:den>
            </m:f>
            <m:r>
              <w:rPr>
                <w:rFonts w:ascii="Cambria Math" w:hAnsi="Cambria Math"/>
                <w:lang w:val="uk-UA"/>
              </w:rPr>
              <m:t>=6.82∙1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11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,   </m:t>
            </m:r>
          </m:e>
        </m:nary>
      </m:oMath>
      <w:r w:rsidR="00DA1A1E">
        <w:rPr>
          <w:lang w:val="uk-UA"/>
        </w:rPr>
        <w:t xml:space="preserve">    (11)</w:t>
      </w:r>
    </w:p>
    <w:p w:rsidR="00AB13FD" w:rsidRPr="00964628" w:rsidRDefault="00AB13FD" w:rsidP="00AB13FD">
      <w:pPr>
        <w:spacing w:before="120" w:after="120"/>
        <w:jc w:val="both"/>
        <w:rPr>
          <w:lang w:val="uk-UA"/>
        </w:rPr>
      </w:pPr>
      <w:r>
        <w:rPr>
          <w:lang w:val="uk-UA"/>
        </w:rPr>
        <w:t>де</w:t>
      </w:r>
    </w:p>
    <w:p w:rsidR="00A134DE" w:rsidRPr="00964628" w:rsidRDefault="00F31BDE" w:rsidP="00A43228">
      <w:pPr>
        <w:spacing w:before="120" w:after="240"/>
        <w:ind w:firstLine="1985"/>
        <w:jc w:val="both"/>
        <w:rPr>
          <w:lang w:val="uk-UA"/>
        </w:rPr>
      </w:pPr>
      <m:oMath>
        <m: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⊙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A</m:t>
            </m:r>
          </m:num>
          <m:den>
            <m:r>
              <w:rPr>
                <w:rFonts w:ascii="Cambria Math" w:hAnsi="Cambria Math"/>
                <w:lang w:val="uk-UA"/>
              </w:rPr>
              <m:t>2πr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⊙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</m:num>
          <m:den>
            <m:r>
              <w:rPr>
                <w:rFonts w:ascii="Cambria Math" w:hAnsi="Cambria Math"/>
                <w:lang w:val="uk-UA"/>
              </w:rPr>
              <m:t>2πr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6.82∙1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11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6.28∙50000∙r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2.17∙1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r</m:t>
            </m:r>
          </m:den>
        </m:f>
      </m:oMath>
      <w:r w:rsidRPr="00964628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="00DA1A1E">
        <w:rPr>
          <w:lang w:val="uk-UA"/>
        </w:rPr>
        <w:tab/>
        <w:t>(12)</w:t>
      </w:r>
    </w:p>
    <w:p w:rsidR="00F31BDE" w:rsidRPr="00F31BDE" w:rsidRDefault="00F31BDE" w:rsidP="00F31BDE">
      <w:pPr>
        <w:jc w:val="both"/>
        <w:rPr>
          <w:lang w:val="uk-UA"/>
        </w:rPr>
      </w:pPr>
      <w:r>
        <w:rPr>
          <w:lang w:val="uk-UA"/>
        </w:rPr>
        <w:t>концентрація зірок (на квадратний світловий рік).</w:t>
      </w:r>
    </w:p>
    <w:p w:rsidR="006E63D2" w:rsidRPr="00C60484" w:rsidRDefault="00C60484" w:rsidP="00A43228">
      <w:pPr>
        <w:spacing w:before="120" w:after="120"/>
        <w:ind w:firstLine="567"/>
        <w:jc w:val="both"/>
        <w:rPr>
          <w:i/>
          <w:lang w:val="uk-UA"/>
        </w:rPr>
      </w:pPr>
      <w:r>
        <w:rPr>
          <w:lang w:val="uk-UA"/>
        </w:rPr>
        <w:t xml:space="preserve">Звідси   </w:t>
      </w:r>
      <m:oMath>
        <m:r>
          <w:rPr>
            <w:rFonts w:ascii="Cambria Math" w:hAnsi="Cambria Math"/>
            <w:lang w:val="uk-UA"/>
          </w:rPr>
          <m:t>A=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=6.82∙1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0</m:t>
            </m:r>
          </m:e>
          <m:sup>
            <m:r>
              <w:rPr>
                <w:rFonts w:ascii="Cambria Math" w:hAnsi="Cambria Math"/>
                <w:lang w:val="uk-UA"/>
              </w:rPr>
              <m:t>11</m:t>
            </m:r>
          </m:sup>
        </m:sSup>
        <m:r>
          <w:rPr>
            <w:rFonts w:ascii="Cambria Math" w:hAnsi="Cambria Math"/>
            <w:lang w:val="uk-UA"/>
          </w:rPr>
          <m:t>∙1.99∙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30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50000</m:t>
            </m:r>
          </m:den>
        </m:f>
        <m:r>
          <w:rPr>
            <w:rFonts w:ascii="Cambria Math" w:hAnsi="Cambria Math"/>
            <w:lang w:val="uk-UA"/>
          </w:rPr>
          <m:t>=2.714∙1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0</m:t>
            </m:r>
          </m:e>
          <m:sup>
            <m:r>
              <w:rPr>
                <w:rFonts w:ascii="Cambria Math" w:hAnsi="Cambria Math"/>
                <w:lang w:val="uk-UA"/>
              </w:rPr>
              <m:t>37</m:t>
            </m:r>
          </m:sup>
        </m:sSup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кг/св.рік</w:t>
      </w:r>
    </w:p>
    <w:p w:rsidR="00A134DE" w:rsidRDefault="00745589" w:rsidP="005868CE">
      <w:pPr>
        <w:ind w:firstLine="567"/>
        <w:jc w:val="both"/>
        <w:rPr>
          <w:lang w:val="uk-UA"/>
        </w:rPr>
      </w:pPr>
      <w:r>
        <w:rPr>
          <w:lang w:val="uk-UA"/>
        </w:rPr>
        <w:t>При</w:t>
      </w:r>
      <w:r w:rsidRPr="0074558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45589">
        <w:rPr>
          <w:i/>
          <w:lang w:val="en-US"/>
        </w:rPr>
        <w:t>r</w:t>
      </w:r>
      <w:r w:rsidRPr="00745589">
        <w:rPr>
          <w:i/>
          <w:lang w:val="uk-UA"/>
        </w:rPr>
        <w:t xml:space="preserve"> = </w:t>
      </w:r>
      <w:r w:rsidRPr="00745589">
        <w:rPr>
          <w:i/>
          <w:lang w:val="en-US"/>
        </w:rPr>
        <w:t>R</w:t>
      </w:r>
      <w:r w:rsidRPr="00745589">
        <w:rPr>
          <w:i/>
          <w:vertAlign w:val="subscript"/>
          <w:lang w:val="en-US"/>
        </w:rPr>
        <w:t>G</w:t>
      </w:r>
      <w:r w:rsidRPr="00745589">
        <w:rPr>
          <w:lang w:val="uk-UA"/>
        </w:rPr>
        <w:t xml:space="preserve"> </w:t>
      </w:r>
      <w:r w:rsidR="009353A7">
        <w:rPr>
          <w:lang w:val="uk-UA"/>
        </w:rPr>
        <w:t>концентрація зірок</w:t>
      </w:r>
      <w:r w:rsidRPr="00745589">
        <w:rPr>
          <w:lang w:val="uk-UA"/>
        </w:rPr>
        <w:t xml:space="preserve"> </w:t>
      </w:r>
      <w:r w:rsidRPr="00745589">
        <w:rPr>
          <w:i/>
          <w:lang w:val="en-US"/>
        </w:rPr>
        <w:t>n</w:t>
      </w:r>
      <w:r w:rsidRPr="00745589">
        <w:rPr>
          <w:lang w:val="uk-UA"/>
        </w:rPr>
        <w:t>(</w:t>
      </w:r>
      <w:r w:rsidRPr="00745589">
        <w:rPr>
          <w:i/>
          <w:lang w:val="en-US"/>
        </w:rPr>
        <w:t>R</w:t>
      </w:r>
      <w:r w:rsidRPr="00745589">
        <w:rPr>
          <w:i/>
          <w:vertAlign w:val="subscript"/>
          <w:lang w:val="en-US"/>
        </w:rPr>
        <w:t>G</w:t>
      </w:r>
      <w:r w:rsidRPr="00745589">
        <w:rPr>
          <w:lang w:val="uk-UA"/>
        </w:rPr>
        <w:t xml:space="preserve">) = 43.4 </w:t>
      </w:r>
      <w:r>
        <w:rPr>
          <w:lang w:val="uk-UA"/>
        </w:rPr>
        <w:t>зірки/(св.</w:t>
      </w:r>
      <w:r w:rsidR="006D152F">
        <w:rPr>
          <w:lang w:val="uk-UA"/>
        </w:rPr>
        <w:t xml:space="preserve"> </w:t>
      </w:r>
      <w:r>
        <w:rPr>
          <w:lang w:val="uk-UA"/>
        </w:rPr>
        <w:t>рік)</w:t>
      </w:r>
      <w:r w:rsidRPr="00745589">
        <w:rPr>
          <w:vertAlign w:val="superscript"/>
          <w:lang w:val="uk-UA"/>
        </w:rPr>
        <w:t>2</w:t>
      </w:r>
      <w:r>
        <w:rPr>
          <w:lang w:val="uk-UA"/>
        </w:rPr>
        <w:t xml:space="preserve">. </w:t>
      </w:r>
    </w:p>
    <w:p w:rsidR="00745589" w:rsidRDefault="00094BFB" w:rsidP="005868CE">
      <w:pPr>
        <w:ind w:firstLine="567"/>
        <w:jc w:val="both"/>
        <w:rPr>
          <w:lang w:val="uk-UA"/>
        </w:rPr>
      </w:pPr>
      <w:r>
        <w:rPr>
          <w:lang w:val="uk-UA"/>
        </w:rPr>
        <w:t>Враховуючи той факт, що товщина диску складає близько 1000 світлових років</w:t>
      </w:r>
      <w:r w:rsidR="002B1763" w:rsidRPr="002B1763">
        <w:rPr>
          <w:lang w:val="uk-UA"/>
        </w:rPr>
        <w:t xml:space="preserve"> </w:t>
      </w:r>
      <w:r w:rsidR="002B1763" w:rsidRPr="00F823F8">
        <w:rPr>
          <w:lang w:val="uk-UA"/>
        </w:rPr>
        <w:t>[</w:t>
      </w:r>
      <w:r w:rsidR="008E14A3" w:rsidRPr="008E14A3">
        <w:rPr>
          <w:lang w:val="uk-UA"/>
        </w:rPr>
        <w:t>4,5</w:t>
      </w:r>
      <w:r w:rsidR="002B1763" w:rsidRPr="00F823F8">
        <w:rPr>
          <w:lang w:val="uk-UA"/>
        </w:rPr>
        <w:t>]</w:t>
      </w:r>
      <w:r w:rsidRPr="00F823F8">
        <w:rPr>
          <w:lang w:val="uk-UA"/>
        </w:rPr>
        <w:t>,</w:t>
      </w:r>
      <w:r>
        <w:rPr>
          <w:lang w:val="uk-UA"/>
        </w:rPr>
        <w:t xml:space="preserve"> ми отримаємо об’ємну густину зірок 0,0434 зірки/(св.</w:t>
      </w:r>
      <w:r w:rsidR="006D152F">
        <w:rPr>
          <w:lang w:val="uk-UA"/>
        </w:rPr>
        <w:t xml:space="preserve"> </w:t>
      </w:r>
      <w:r>
        <w:rPr>
          <w:lang w:val="uk-UA"/>
        </w:rPr>
        <w:t>рік)</w:t>
      </w:r>
      <w:r>
        <w:rPr>
          <w:vertAlign w:val="superscript"/>
          <w:lang w:val="uk-UA"/>
        </w:rPr>
        <w:t>3</w:t>
      </w:r>
      <w:r>
        <w:rPr>
          <w:lang w:val="uk-UA"/>
        </w:rPr>
        <w:t>. Отже, на одну зірку припадає об’єм 1/0,0434 = 23 (св.</w:t>
      </w:r>
      <w:r w:rsidR="006D152F">
        <w:rPr>
          <w:lang w:val="uk-UA"/>
        </w:rPr>
        <w:t xml:space="preserve"> </w:t>
      </w:r>
      <w:r>
        <w:rPr>
          <w:lang w:val="uk-UA"/>
        </w:rPr>
        <w:t>роки)</w:t>
      </w:r>
      <w:r>
        <w:rPr>
          <w:vertAlign w:val="superscript"/>
          <w:lang w:val="uk-UA"/>
        </w:rPr>
        <w:t>3</w:t>
      </w:r>
      <w:r>
        <w:rPr>
          <w:lang w:val="uk-UA"/>
        </w:rPr>
        <w:t>, а середня відстань між зірками складе 2,85 св.</w:t>
      </w:r>
      <w:r w:rsidR="006D152F">
        <w:rPr>
          <w:lang w:val="uk-UA"/>
        </w:rPr>
        <w:t xml:space="preserve"> </w:t>
      </w:r>
      <w:r>
        <w:rPr>
          <w:lang w:val="uk-UA"/>
        </w:rPr>
        <w:t>роки.</w:t>
      </w:r>
      <w:r w:rsidR="00624E1D">
        <w:rPr>
          <w:lang w:val="uk-UA"/>
        </w:rPr>
        <w:t xml:space="preserve"> Той факт, що в області локалізації Сонячної системи відстань між зірками в кілька раз</w:t>
      </w:r>
      <w:r w:rsidR="00A10CBD">
        <w:rPr>
          <w:lang w:val="uk-UA"/>
        </w:rPr>
        <w:t>ів</w:t>
      </w:r>
      <w:r w:rsidR="00624E1D">
        <w:rPr>
          <w:lang w:val="uk-UA"/>
        </w:rPr>
        <w:t xml:space="preserve"> біл</w:t>
      </w:r>
      <w:r w:rsidR="00624E1D">
        <w:rPr>
          <w:lang w:val="uk-UA"/>
        </w:rPr>
        <w:t>ь</w:t>
      </w:r>
      <w:r w:rsidR="00624E1D">
        <w:rPr>
          <w:lang w:val="uk-UA"/>
        </w:rPr>
        <w:t xml:space="preserve">ша, легко пояснюється тим, що </w:t>
      </w:r>
      <w:r w:rsidR="00A10CBD">
        <w:rPr>
          <w:lang w:val="uk-UA"/>
        </w:rPr>
        <w:t>С</w:t>
      </w:r>
      <w:r w:rsidR="00624E1D">
        <w:rPr>
          <w:lang w:val="uk-UA"/>
        </w:rPr>
        <w:t>онячна система знаходиться між галактичними рукавами</w:t>
      </w:r>
      <w:r w:rsidR="00D826DC" w:rsidRPr="00D826DC">
        <w:rPr>
          <w:i/>
          <w:iCs/>
          <w:lang w:val="uk-UA"/>
        </w:rPr>
        <w:t xml:space="preserve"> </w:t>
      </w:r>
      <w:r w:rsidR="00D826DC" w:rsidRPr="002050FA">
        <w:rPr>
          <w:i/>
          <w:iCs/>
          <w:lang w:val="uk-UA"/>
        </w:rPr>
        <w:t>Стрільця</w:t>
      </w:r>
      <w:r w:rsidR="00D826DC" w:rsidRPr="002050FA">
        <w:rPr>
          <w:lang w:val="uk-UA"/>
        </w:rPr>
        <w:t xml:space="preserve"> та </w:t>
      </w:r>
      <w:r w:rsidR="00D826DC" w:rsidRPr="002050FA">
        <w:rPr>
          <w:i/>
          <w:iCs/>
          <w:lang w:val="uk-UA"/>
        </w:rPr>
        <w:t>Персея</w:t>
      </w:r>
      <w:r w:rsidR="00624E1D">
        <w:rPr>
          <w:lang w:val="uk-UA"/>
        </w:rPr>
        <w:t xml:space="preserve">, де концентрація зірок суттєво понижена. </w:t>
      </w:r>
    </w:p>
    <w:p w:rsidR="00FE1FB9" w:rsidRDefault="00094BFB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З іншого боку, при </w:t>
      </w:r>
      <w:r w:rsidRPr="00745589">
        <w:rPr>
          <w:i/>
          <w:lang w:val="en-US"/>
        </w:rPr>
        <w:t>r</w:t>
      </w:r>
      <w:r w:rsidRPr="00745589">
        <w:rPr>
          <w:i/>
          <w:lang w:val="uk-UA"/>
        </w:rPr>
        <w:t xml:space="preserve"> =</w:t>
      </w:r>
      <w:r>
        <w:rPr>
          <w:i/>
          <w:lang w:val="uk-UA"/>
        </w:rPr>
        <w:t xml:space="preserve"> </w:t>
      </w:r>
      <w:r w:rsidRPr="00094BFB">
        <w:rPr>
          <w:lang w:val="uk-UA"/>
        </w:rPr>
        <w:t xml:space="preserve">0.5 </w:t>
      </w:r>
      <w:r>
        <w:rPr>
          <w:lang w:val="uk-UA"/>
        </w:rPr>
        <w:t xml:space="preserve">св. року отримаємо </w:t>
      </w:r>
      <w:r w:rsidR="00A10CBD" w:rsidRPr="00745589">
        <w:rPr>
          <w:i/>
          <w:lang w:val="en-US"/>
        </w:rPr>
        <w:t>n</w:t>
      </w:r>
      <w:r w:rsidR="00A10CBD" w:rsidRPr="00745589">
        <w:rPr>
          <w:lang w:val="uk-UA"/>
        </w:rPr>
        <w:t>(</w:t>
      </w:r>
      <w:r w:rsidR="00A10CBD" w:rsidRPr="00A10CBD">
        <w:rPr>
          <w:lang w:val="uk-UA"/>
        </w:rPr>
        <w:t>0,5</w:t>
      </w:r>
      <w:r w:rsidR="00A10CBD" w:rsidRPr="00745589">
        <w:rPr>
          <w:lang w:val="uk-UA"/>
        </w:rPr>
        <w:t>) =</w:t>
      </w:r>
      <w:r w:rsidR="00A10CBD">
        <w:rPr>
          <w:lang w:val="uk-UA"/>
        </w:rPr>
        <w:t xml:space="preserve"> 4,34·10</w:t>
      </w:r>
      <w:r w:rsidR="00A10CBD" w:rsidRPr="00A10CBD">
        <w:rPr>
          <w:vertAlign w:val="superscript"/>
          <w:lang w:val="uk-UA"/>
        </w:rPr>
        <w:t>6</w:t>
      </w:r>
      <w:r w:rsidR="00A10CBD">
        <w:rPr>
          <w:lang w:val="uk-UA"/>
        </w:rPr>
        <w:t xml:space="preserve"> зірки/(св.</w:t>
      </w:r>
      <w:r w:rsidR="009E4BDC">
        <w:rPr>
          <w:lang w:val="uk-UA"/>
        </w:rPr>
        <w:t xml:space="preserve"> </w:t>
      </w:r>
      <w:r w:rsidR="00A10CBD">
        <w:rPr>
          <w:lang w:val="uk-UA"/>
        </w:rPr>
        <w:t>рік)</w:t>
      </w:r>
      <w:r w:rsidR="00A10CBD" w:rsidRPr="00745589">
        <w:rPr>
          <w:vertAlign w:val="superscript"/>
          <w:lang w:val="uk-UA"/>
        </w:rPr>
        <w:t>2</w:t>
      </w:r>
      <w:r w:rsidR="00A10CBD">
        <w:rPr>
          <w:lang w:val="uk-UA"/>
        </w:rPr>
        <w:t>. При цьому об’ємна густина складе 4,34·10</w:t>
      </w:r>
      <w:r w:rsidR="00A10CBD">
        <w:rPr>
          <w:vertAlign w:val="superscript"/>
          <w:lang w:val="uk-UA"/>
        </w:rPr>
        <w:t>3</w:t>
      </w:r>
      <w:r w:rsidR="00A10CBD">
        <w:rPr>
          <w:lang w:val="uk-UA"/>
        </w:rPr>
        <w:t xml:space="preserve"> зірки/(св.</w:t>
      </w:r>
      <w:r w:rsidR="00B21F0C">
        <w:rPr>
          <w:lang w:val="uk-UA"/>
        </w:rPr>
        <w:t xml:space="preserve"> </w:t>
      </w:r>
      <w:r w:rsidR="00A10CBD">
        <w:rPr>
          <w:lang w:val="uk-UA"/>
        </w:rPr>
        <w:t>рік)</w:t>
      </w:r>
      <w:r w:rsidR="00A10CBD">
        <w:rPr>
          <w:vertAlign w:val="superscript"/>
          <w:lang w:val="uk-UA"/>
        </w:rPr>
        <w:t>3</w:t>
      </w:r>
      <w:r w:rsidR="004C097D">
        <w:rPr>
          <w:lang w:val="uk-UA"/>
        </w:rPr>
        <w:t>, а середня відстань між зірками буде 0,061 світлового року</w:t>
      </w:r>
      <w:r w:rsidR="00B21F0C">
        <w:rPr>
          <w:lang w:val="uk-UA"/>
        </w:rPr>
        <w:t>, що лише на 2 порядки перевищує відстань від Сонця до</w:t>
      </w:r>
      <w:r w:rsidR="00626A62">
        <w:rPr>
          <w:lang w:val="uk-UA"/>
        </w:rPr>
        <w:t xml:space="preserve"> Нептуна. Якщо взяти період (0,</w:t>
      </w:r>
      <w:r w:rsidR="00B21F0C">
        <w:rPr>
          <w:lang w:val="uk-UA"/>
        </w:rPr>
        <w:t>1 ÷ 0,</w:t>
      </w:r>
      <w:r w:rsidR="00626A62">
        <w:rPr>
          <w:lang w:val="uk-UA"/>
        </w:rPr>
        <w:t>3</w:t>
      </w:r>
      <w:r w:rsidR="00B21F0C">
        <w:rPr>
          <w:lang w:val="uk-UA"/>
        </w:rPr>
        <w:t>)·</w:t>
      </w:r>
      <w:r w:rsidR="00B21F0C" w:rsidRPr="00B21F0C">
        <w:rPr>
          <w:i/>
          <w:lang w:val="en-US"/>
        </w:rPr>
        <w:t>T</w:t>
      </w:r>
      <w:r w:rsidR="00B21F0C" w:rsidRPr="00B21F0C">
        <w:rPr>
          <w:i/>
          <w:vertAlign w:val="subscript"/>
          <w:lang w:val="en-US"/>
        </w:rPr>
        <w:t>U</w:t>
      </w:r>
      <w:r w:rsidR="00B21F0C" w:rsidRPr="00B21F0C">
        <w:t>,</w:t>
      </w:r>
      <w:r w:rsidR="00B21F0C">
        <w:rPr>
          <w:lang w:val="uk-UA"/>
        </w:rPr>
        <w:t xml:space="preserve"> то звичайним бу</w:t>
      </w:r>
      <w:r w:rsidR="00EF7158">
        <w:rPr>
          <w:lang w:val="uk-UA"/>
        </w:rPr>
        <w:t>ло</w:t>
      </w:r>
      <w:r w:rsidR="00B21F0C">
        <w:rPr>
          <w:lang w:val="uk-UA"/>
        </w:rPr>
        <w:t xml:space="preserve"> критичне наближення між зірками</w:t>
      </w:r>
      <w:r w:rsidR="007B2DD8">
        <w:rPr>
          <w:lang w:val="uk-UA"/>
        </w:rPr>
        <w:t xml:space="preserve"> і </w:t>
      </w:r>
      <w:r w:rsidR="007B2DD8">
        <w:rPr>
          <w:lang w:val="uk-UA"/>
        </w:rPr>
        <w:lastRenderedPageBreak/>
        <w:t xml:space="preserve">розвиток хаосу </w:t>
      </w:r>
      <w:r w:rsidR="00B21F0C">
        <w:rPr>
          <w:lang w:val="uk-UA"/>
        </w:rPr>
        <w:t xml:space="preserve">в центральній частині </w:t>
      </w:r>
      <w:r w:rsidR="00067121">
        <w:rPr>
          <w:lang w:val="uk-UA"/>
        </w:rPr>
        <w:t>Галактик</w:t>
      </w:r>
      <w:r w:rsidR="00B21F0C">
        <w:rPr>
          <w:lang w:val="uk-UA"/>
        </w:rPr>
        <w:t xml:space="preserve">и. </w:t>
      </w:r>
      <w:r w:rsidR="00EF7158">
        <w:rPr>
          <w:lang w:val="uk-UA"/>
        </w:rPr>
        <w:t>Це був період бурхливої еволюції в фо</w:t>
      </w:r>
      <w:r w:rsidR="00EF7158">
        <w:rPr>
          <w:lang w:val="uk-UA"/>
        </w:rPr>
        <w:t>р</w:t>
      </w:r>
      <w:r w:rsidR="00EF7158">
        <w:rPr>
          <w:lang w:val="uk-UA"/>
        </w:rPr>
        <w:t xml:space="preserve">муванні </w:t>
      </w:r>
      <w:r w:rsidR="00FE1FB9">
        <w:rPr>
          <w:lang w:val="uk-UA"/>
        </w:rPr>
        <w:t xml:space="preserve">центральної частини </w:t>
      </w:r>
      <w:r w:rsidR="00067121">
        <w:rPr>
          <w:lang w:val="uk-UA"/>
        </w:rPr>
        <w:t>Галактик</w:t>
      </w:r>
      <w:r w:rsidR="00EF7158">
        <w:rPr>
          <w:lang w:val="uk-UA"/>
        </w:rPr>
        <w:t xml:space="preserve">и. </w:t>
      </w:r>
      <w:r w:rsidR="007B2DD8">
        <w:rPr>
          <w:lang w:val="uk-UA"/>
        </w:rPr>
        <w:t>Хаос</w:t>
      </w:r>
      <w:r w:rsidR="00B21F0C">
        <w:rPr>
          <w:lang w:val="uk-UA"/>
        </w:rPr>
        <w:t xml:space="preserve"> спричини</w:t>
      </w:r>
      <w:r w:rsidR="007B2DD8">
        <w:rPr>
          <w:lang w:val="uk-UA"/>
        </w:rPr>
        <w:t>в</w:t>
      </w:r>
      <w:r w:rsidR="00B21F0C">
        <w:rPr>
          <w:lang w:val="uk-UA"/>
        </w:rPr>
        <w:t xml:space="preserve"> </w:t>
      </w:r>
      <w:r w:rsidR="002B1763">
        <w:rPr>
          <w:lang w:val="uk-UA"/>
        </w:rPr>
        <w:t xml:space="preserve">зміну орбіти зірок і </w:t>
      </w:r>
      <w:r w:rsidR="00B21F0C">
        <w:rPr>
          <w:lang w:val="uk-UA"/>
        </w:rPr>
        <w:t>ви</w:t>
      </w:r>
      <w:r w:rsidR="00BA0A3C">
        <w:rPr>
          <w:lang w:val="uk-UA"/>
        </w:rPr>
        <w:t>ве</w:t>
      </w:r>
      <w:r w:rsidR="00B21F0C">
        <w:rPr>
          <w:lang w:val="uk-UA"/>
        </w:rPr>
        <w:t>д</w:t>
      </w:r>
      <w:r w:rsidR="00BA0A3C">
        <w:rPr>
          <w:lang w:val="uk-UA"/>
        </w:rPr>
        <w:t>е</w:t>
      </w:r>
      <w:r w:rsidR="00B21F0C">
        <w:rPr>
          <w:lang w:val="uk-UA"/>
        </w:rPr>
        <w:t xml:space="preserve">ння </w:t>
      </w:r>
      <w:r w:rsidR="002B1763">
        <w:rPr>
          <w:lang w:val="uk-UA"/>
        </w:rPr>
        <w:t>їх</w:t>
      </w:r>
      <w:r w:rsidR="00B21F0C">
        <w:rPr>
          <w:lang w:val="uk-UA"/>
        </w:rPr>
        <w:t xml:space="preserve"> за межі </w:t>
      </w:r>
      <w:r w:rsidR="00EF7158">
        <w:rPr>
          <w:lang w:val="uk-UA"/>
        </w:rPr>
        <w:t xml:space="preserve">галактичного </w:t>
      </w:r>
      <w:r w:rsidR="00B21F0C">
        <w:rPr>
          <w:lang w:val="uk-UA"/>
        </w:rPr>
        <w:t>диска</w:t>
      </w:r>
      <w:r w:rsidR="006421F3">
        <w:rPr>
          <w:lang w:val="uk-UA"/>
        </w:rPr>
        <w:t>, а також</w:t>
      </w:r>
      <w:r w:rsidR="00B21F0C">
        <w:rPr>
          <w:lang w:val="uk-UA"/>
        </w:rPr>
        <w:t xml:space="preserve"> перетворення</w:t>
      </w:r>
      <w:r w:rsidR="009E4BDC">
        <w:rPr>
          <w:lang w:val="uk-UA"/>
        </w:rPr>
        <w:t xml:space="preserve"> центральної частини </w:t>
      </w:r>
      <w:r w:rsidR="00067121">
        <w:rPr>
          <w:lang w:val="uk-UA"/>
        </w:rPr>
        <w:t>Галактик</w:t>
      </w:r>
      <w:r w:rsidR="009E4BDC">
        <w:rPr>
          <w:lang w:val="uk-UA"/>
        </w:rPr>
        <w:t>и</w:t>
      </w:r>
      <w:r w:rsidR="00B21F0C">
        <w:rPr>
          <w:lang w:val="uk-UA"/>
        </w:rPr>
        <w:t xml:space="preserve"> на сф</w:t>
      </w:r>
      <w:r w:rsidR="00B21F0C">
        <w:rPr>
          <w:lang w:val="uk-UA"/>
        </w:rPr>
        <w:t>е</w:t>
      </w:r>
      <w:r w:rsidR="00B21F0C">
        <w:rPr>
          <w:lang w:val="uk-UA"/>
        </w:rPr>
        <w:t xml:space="preserve">ру. </w:t>
      </w:r>
    </w:p>
    <w:p w:rsidR="005868CE" w:rsidRPr="000808E7" w:rsidRDefault="005868CE" w:rsidP="005868CE">
      <w:pPr>
        <w:spacing w:before="240" w:after="120"/>
        <w:ind w:firstLine="567"/>
        <w:rPr>
          <w:b/>
          <w:sz w:val="28"/>
          <w:szCs w:val="28"/>
          <w:lang w:val="uk-UA"/>
        </w:rPr>
      </w:pPr>
      <w:r w:rsidRPr="000808E7">
        <w:rPr>
          <w:b/>
          <w:sz w:val="28"/>
          <w:szCs w:val="28"/>
          <w:lang w:val="uk-UA"/>
        </w:rPr>
        <w:t xml:space="preserve">Сферична форма центра </w:t>
      </w:r>
      <w:r w:rsidR="00067121">
        <w:rPr>
          <w:b/>
          <w:sz w:val="28"/>
          <w:szCs w:val="28"/>
          <w:lang w:val="uk-UA"/>
        </w:rPr>
        <w:t>Галактик</w:t>
      </w:r>
      <w:r w:rsidRPr="000808E7">
        <w:rPr>
          <w:b/>
          <w:sz w:val="28"/>
          <w:szCs w:val="28"/>
          <w:lang w:val="uk-UA"/>
        </w:rPr>
        <w:t>и</w:t>
      </w:r>
    </w:p>
    <w:p w:rsidR="00A165EC" w:rsidRPr="00AB13FD" w:rsidRDefault="00A165EC" w:rsidP="00A165EC">
      <w:pPr>
        <w:ind w:firstLine="567"/>
        <w:jc w:val="both"/>
      </w:pPr>
      <w:r>
        <w:rPr>
          <w:lang w:val="uk-UA"/>
        </w:rPr>
        <w:t xml:space="preserve">Бурхлива еволюція нагадує повний хаос в русі зірок, наслідком якого може </w:t>
      </w:r>
      <w:r w:rsidR="007B2DD8">
        <w:rPr>
          <w:lang w:val="uk-UA"/>
        </w:rPr>
        <w:t>виникн</w:t>
      </w:r>
      <w:r w:rsidR="007B2DD8">
        <w:rPr>
          <w:lang w:val="uk-UA"/>
        </w:rPr>
        <w:t>у</w:t>
      </w:r>
      <w:r w:rsidR="007B2DD8">
        <w:rPr>
          <w:lang w:val="uk-UA"/>
        </w:rPr>
        <w:t>ти</w:t>
      </w:r>
      <w:r>
        <w:rPr>
          <w:lang w:val="uk-UA"/>
        </w:rPr>
        <w:t xml:space="preserve"> рух зірки до центру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и. Це спричинить зіткнення і злипання зірок, при якому результуюча маса зірки зростає значно швидше, ніж від народження нової речовини </w:t>
      </w:r>
      <w:r w:rsidRPr="00FE1FB9">
        <w:rPr>
          <w:lang w:val="uk-UA"/>
        </w:rPr>
        <w:t>[</w:t>
      </w:r>
      <w:r w:rsidR="00CD0FE5">
        <w:rPr>
          <w:lang w:val="uk-UA"/>
        </w:rPr>
        <w:t>1</w:t>
      </w:r>
      <w:r w:rsidRPr="00FE1FB9">
        <w:rPr>
          <w:lang w:val="uk-UA"/>
        </w:rPr>
        <w:t>]</w:t>
      </w:r>
      <w:r>
        <w:rPr>
          <w:lang w:val="uk-UA"/>
        </w:rPr>
        <w:t>. При цьому зірки еволюціонують до стану чорної дірки. Одночасно відбувається викида</w:t>
      </w:r>
      <w:r>
        <w:rPr>
          <w:lang w:val="uk-UA"/>
        </w:rPr>
        <w:t>н</w:t>
      </w:r>
      <w:r>
        <w:rPr>
          <w:lang w:val="uk-UA"/>
        </w:rPr>
        <w:t>ня великих мас речовини за межі зірки і відбувається формування великих хмар космічн</w:t>
      </w:r>
      <w:r>
        <w:rPr>
          <w:lang w:val="uk-UA"/>
        </w:rPr>
        <w:t>о</w:t>
      </w:r>
      <w:r>
        <w:rPr>
          <w:lang w:val="uk-UA"/>
        </w:rPr>
        <w:t xml:space="preserve">го газу і пилу. Зрозуміло, що з наближенням до центру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 ймовірність утворення чорної дірки зростає. Тому чорна дірка формується перш за все в центрі </w:t>
      </w:r>
      <w:r w:rsidR="00067121">
        <w:rPr>
          <w:lang w:val="uk-UA"/>
        </w:rPr>
        <w:t>Галактик</w:t>
      </w:r>
      <w:r>
        <w:rPr>
          <w:lang w:val="uk-UA"/>
        </w:rPr>
        <w:t>и. З ві</w:t>
      </w:r>
      <w:r>
        <w:rPr>
          <w:lang w:val="uk-UA"/>
        </w:rPr>
        <w:t>д</w:t>
      </w:r>
      <w:r>
        <w:rPr>
          <w:lang w:val="uk-UA"/>
        </w:rPr>
        <w:t xml:space="preserve">даленням від центру створення чорних дірок стає </w:t>
      </w:r>
      <w:r w:rsidR="00673BC9">
        <w:rPr>
          <w:lang w:val="uk-UA"/>
        </w:rPr>
        <w:t>мало</w:t>
      </w:r>
      <w:r>
        <w:rPr>
          <w:lang w:val="uk-UA"/>
        </w:rPr>
        <w:t>ймовірним. Не виключено, що і</w:t>
      </w:r>
      <w:r>
        <w:rPr>
          <w:lang w:val="uk-UA"/>
        </w:rPr>
        <w:t>с</w:t>
      </w:r>
      <w:r>
        <w:rPr>
          <w:lang w:val="uk-UA"/>
        </w:rPr>
        <w:t>нують випадки, коли в галактиці формується лише одна чорна дірка.</w:t>
      </w:r>
    </w:p>
    <w:p w:rsidR="00B02E9F" w:rsidRPr="00B02E9F" w:rsidRDefault="00B02E9F" w:rsidP="00A165EC">
      <w:pPr>
        <w:ind w:firstLine="567"/>
        <w:jc w:val="both"/>
        <w:rPr>
          <w:lang w:val="uk-UA"/>
        </w:rPr>
      </w:pPr>
      <w:r>
        <w:rPr>
          <w:lang w:val="uk-UA"/>
        </w:rPr>
        <w:t>Відзначимо, що в</w:t>
      </w:r>
      <w:r w:rsidRPr="00B02E9F">
        <w:t xml:space="preserve"> [</w:t>
      </w:r>
      <w:r w:rsidR="00510BCD" w:rsidRPr="00510BCD">
        <w:t>10</w:t>
      </w:r>
      <w:r w:rsidRPr="00B02E9F">
        <w:t>]</w:t>
      </w:r>
      <w:r>
        <w:rPr>
          <w:lang w:val="uk-UA"/>
        </w:rPr>
        <w:t xml:space="preserve"> описується хаос, який повинен існувати в період від 3,6 до 8 млрд. років від народження Всесвіту. Наслідком цього хаосу було створення спіральних галактичних рукавів, </w:t>
      </w:r>
      <w:r>
        <w:rPr>
          <w:rStyle w:val="tlid-translation"/>
          <w:lang w:val="uk-UA"/>
        </w:rPr>
        <w:t>так</w:t>
      </w:r>
      <w:r w:rsidR="00194F21">
        <w:rPr>
          <w:rStyle w:val="tlid-translation"/>
          <w:lang w:val="uk-UA"/>
        </w:rPr>
        <w:t>их</w:t>
      </w:r>
      <w:r>
        <w:rPr>
          <w:rStyle w:val="tlid-translation"/>
          <w:lang w:val="uk-UA"/>
        </w:rPr>
        <w:t xml:space="preserve"> як</w:t>
      </w:r>
      <w:r w:rsidR="00194F21">
        <w:rPr>
          <w:rStyle w:val="tlid-translation"/>
          <w:lang w:val="uk-UA"/>
        </w:rPr>
        <w:t xml:space="preserve"> в галактиках</w:t>
      </w:r>
      <w:r>
        <w:rPr>
          <w:rStyle w:val="tlid-translation"/>
          <w:lang w:val="uk-UA"/>
        </w:rPr>
        <w:t xml:space="preserve"> Чумацький Шлях або Андромеда</w:t>
      </w:r>
      <w:r w:rsidR="00194F21">
        <w:rPr>
          <w:rStyle w:val="tlid-translation"/>
          <w:lang w:val="uk-UA"/>
        </w:rPr>
        <w:t>.</w:t>
      </w:r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Припустимо, що в цій області реалізується умова, при якій середня </w:t>
      </w:r>
      <w:r w:rsidR="007B2DD8">
        <w:rPr>
          <w:lang w:val="uk-UA"/>
        </w:rPr>
        <w:t xml:space="preserve">об’ємна </w:t>
      </w:r>
      <w:r>
        <w:rPr>
          <w:lang w:val="uk-UA"/>
        </w:rPr>
        <w:t xml:space="preserve">густина речовини </w:t>
      </w:r>
      <w:r w:rsidRPr="000808E7">
        <w:rPr>
          <w:i/>
          <w:lang w:val="uk-UA"/>
        </w:rPr>
        <w:t>ρ</w:t>
      </w:r>
      <w:r w:rsidR="00A165EC" w:rsidRPr="00A165EC">
        <w:rPr>
          <w:vertAlign w:val="subscript"/>
          <w:lang w:val="uk-UA"/>
        </w:rPr>
        <w:t>3</w:t>
      </w:r>
      <w:r w:rsidR="00A165EC">
        <w:rPr>
          <w:lang w:val="uk-UA"/>
        </w:rPr>
        <w:t>(</w:t>
      </w:r>
      <w:r w:rsidR="00A165EC" w:rsidRPr="00A165EC">
        <w:rPr>
          <w:i/>
          <w:lang w:val="en-US"/>
        </w:rPr>
        <w:t>R</w:t>
      </w:r>
      <w:r w:rsidR="00A165EC" w:rsidRPr="00A165EC">
        <w:t>)</w:t>
      </w:r>
      <w:r>
        <w:rPr>
          <w:lang w:val="uk-UA"/>
        </w:rPr>
        <w:t xml:space="preserve"> є величиною постійною. Тоді швидкість руху зірки навколо центра мас в</w:t>
      </w:r>
      <w:r>
        <w:rPr>
          <w:lang w:val="uk-UA"/>
        </w:rPr>
        <w:t>и</w:t>
      </w:r>
      <w:r>
        <w:rPr>
          <w:lang w:val="uk-UA"/>
        </w:rPr>
        <w:t>значиться з умови:</w:t>
      </w:r>
    </w:p>
    <w:p w:rsidR="005868CE" w:rsidRPr="005629F7" w:rsidRDefault="00DF1C86" w:rsidP="00CA3AFD">
      <w:pPr>
        <w:spacing w:before="120" w:after="120"/>
        <w:ind w:firstLine="1701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⨀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GM(r)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⨀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⨀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⨀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∙r</m:t>
        </m:r>
      </m:oMath>
      <w:r w:rsidR="005868CE" w:rsidRPr="000808E7">
        <w:rPr>
          <w:lang w:val="uk-UA"/>
        </w:rPr>
        <w:t>.</w:t>
      </w:r>
    </w:p>
    <w:p w:rsidR="005868CE" w:rsidRDefault="005868CE" w:rsidP="005868CE">
      <w:pPr>
        <w:ind w:firstLine="567"/>
        <w:rPr>
          <w:lang w:val="uk-UA"/>
        </w:rPr>
      </w:pPr>
      <w:r>
        <w:rPr>
          <w:lang w:val="uk-UA"/>
        </w:rPr>
        <w:t xml:space="preserve">Звідси </w:t>
      </w:r>
    </w:p>
    <w:p w:rsidR="005868CE" w:rsidRPr="00DA1A1E" w:rsidRDefault="005868CE" w:rsidP="00CA3AFD">
      <w:pPr>
        <w:spacing w:before="120" w:after="120"/>
        <w:ind w:firstLine="1701"/>
        <w:rPr>
          <w:lang w:val="uk-UA"/>
        </w:rPr>
      </w:pPr>
      <m:oMath>
        <m:r>
          <w:rPr>
            <w:rFonts w:ascii="Cambria Math" w:hAnsi="Cambria Math"/>
            <w:lang w:val="uk-UA"/>
          </w:rPr>
          <m:t>υ=</m:t>
        </m:r>
        <m:r>
          <w:rPr>
            <w:rFonts w:ascii="Cambria Math" w:hAnsi="Cambria Math"/>
            <w:lang w:val="en-US"/>
          </w:rPr>
          <m:t>r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uk-UA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3</m:t>
                </m:r>
              </m:sub>
            </m:sSub>
            <m:r>
              <w:rPr>
                <w:rFonts w:ascii="Cambria Math" w:hAnsi="Cambria Math"/>
                <w:lang w:val="uk-UA"/>
              </w:rPr>
              <m:t>G/3</m:t>
            </m:r>
          </m:e>
        </m:rad>
      </m:oMath>
      <w:r w:rsidRPr="00A837FC">
        <w:rPr>
          <w:i/>
        </w:rPr>
        <w:t>.</w:t>
      </w:r>
      <w:r w:rsidR="00DA1A1E">
        <w:rPr>
          <w:i/>
          <w:lang w:val="uk-UA"/>
        </w:rPr>
        <w:tab/>
      </w:r>
      <w:r w:rsidR="00DA1A1E" w:rsidRPr="00DA1A1E">
        <w:rPr>
          <w:lang w:val="uk-UA"/>
        </w:rPr>
        <w:tab/>
      </w:r>
      <w:r w:rsidR="00DA1A1E" w:rsidRP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(13)</w:t>
      </w:r>
    </w:p>
    <w:p w:rsidR="005868CE" w:rsidRDefault="005868CE" w:rsidP="005868CE">
      <w:pPr>
        <w:ind w:firstLine="567"/>
        <w:rPr>
          <w:lang w:val="uk-UA"/>
        </w:rPr>
      </w:pPr>
      <w:r>
        <w:rPr>
          <w:lang w:val="uk-UA"/>
        </w:rPr>
        <w:t>При цьому період обертання зірки навколо центра</w:t>
      </w:r>
    </w:p>
    <w:p w:rsidR="005868CE" w:rsidRPr="00DA1A1E" w:rsidRDefault="005868CE" w:rsidP="00CA3AFD">
      <w:pPr>
        <w:spacing w:before="120" w:after="120"/>
        <w:ind w:firstLine="1701"/>
        <w:rPr>
          <w:lang w:val="uk-UA"/>
        </w:rPr>
      </w:pPr>
      <m:oMath>
        <m:r>
          <w:rPr>
            <w:rFonts w:ascii="Cambria Math" w:hAnsi="Cambria Math"/>
            <w:lang w:val="uk-UA"/>
          </w:rPr>
          <m:t xml:space="preserve">T=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2πr</m:t>
            </m:r>
          </m:num>
          <m:den>
            <m:r>
              <w:rPr>
                <w:rFonts w:ascii="Cambria Math" w:hAnsi="Cambria Math"/>
                <w:lang w:val="uk-UA"/>
              </w:rPr>
              <m:t>υ</m:t>
            </m:r>
          </m:den>
        </m:f>
        <m:r>
          <w:rPr>
            <w:rFonts w:ascii="Cambria Math" w:hAnsi="Cambria Math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3π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G</m:t>
                </m:r>
              </m:den>
            </m:f>
          </m:e>
        </m:rad>
      </m:oMath>
      <w:r>
        <w:rPr>
          <w:lang w:val="en-US"/>
        </w:rPr>
        <w:t xml:space="preserve"> = const. </w:t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(14)</w:t>
      </w:r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>Такий результат нагадує обертання зірки навколо власної осі, де всі її час</w:t>
      </w:r>
      <w:r w:rsidR="00077B81">
        <w:rPr>
          <w:lang w:val="uk-UA"/>
        </w:rPr>
        <w:t>т</w:t>
      </w:r>
      <w:r>
        <w:rPr>
          <w:lang w:val="uk-UA"/>
        </w:rPr>
        <w:t xml:space="preserve">ини мають наближено однаковий період обертання. У випадку </w:t>
      </w:r>
      <w:r w:rsidR="00A165EC">
        <w:rPr>
          <w:lang w:val="uk-UA"/>
        </w:rPr>
        <w:t xml:space="preserve">центра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и, що має сферичну форму, такої осі немає і зірки рухаються </w:t>
      </w:r>
      <w:r w:rsidR="00CD0FE5">
        <w:rPr>
          <w:lang w:val="uk-UA"/>
        </w:rPr>
        <w:t>майже</w:t>
      </w:r>
      <w:r>
        <w:rPr>
          <w:lang w:val="uk-UA"/>
        </w:rPr>
        <w:t xml:space="preserve"> незалежно на своїх орбітах</w:t>
      </w:r>
      <w:r w:rsidR="00626A62">
        <w:rPr>
          <w:rStyle w:val="ac"/>
          <w:lang w:val="uk-UA"/>
        </w:rPr>
        <w:footnoteReference w:id="1"/>
      </w:r>
      <w:r>
        <w:rPr>
          <w:lang w:val="uk-UA"/>
        </w:rPr>
        <w:t>.</w:t>
      </w:r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В такому разі траєкторії зірок між собою будуть перетинатися. Стаціонарний стан може бути досягнутим </w:t>
      </w:r>
      <w:r w:rsidR="00077B81">
        <w:rPr>
          <w:lang w:val="uk-UA"/>
        </w:rPr>
        <w:t xml:space="preserve">лише </w:t>
      </w:r>
      <w:r>
        <w:rPr>
          <w:lang w:val="uk-UA"/>
        </w:rPr>
        <w:t>завдяки повній синхронізації траєкторій</w:t>
      </w:r>
      <w:r w:rsidR="005335EF">
        <w:rPr>
          <w:lang w:val="uk-UA"/>
        </w:rPr>
        <w:t>, яка досягається пі</w:t>
      </w:r>
      <w:r w:rsidR="005335EF">
        <w:rPr>
          <w:lang w:val="uk-UA"/>
        </w:rPr>
        <w:t>с</w:t>
      </w:r>
      <w:r w:rsidR="005335EF">
        <w:rPr>
          <w:lang w:val="uk-UA"/>
        </w:rPr>
        <w:t xml:space="preserve">ля завершення бурхливої еволюції </w:t>
      </w:r>
      <w:r w:rsidR="00067121">
        <w:rPr>
          <w:lang w:val="uk-UA"/>
        </w:rPr>
        <w:t>Галактик</w:t>
      </w:r>
      <w:r w:rsidR="005335EF">
        <w:rPr>
          <w:lang w:val="uk-UA"/>
        </w:rPr>
        <w:t>и</w:t>
      </w:r>
      <w:r>
        <w:rPr>
          <w:lang w:val="uk-UA"/>
        </w:rPr>
        <w:t>.</w:t>
      </w:r>
      <w:r w:rsidR="00A165EC">
        <w:rPr>
          <w:lang w:val="uk-UA"/>
        </w:rPr>
        <w:t xml:space="preserve"> Проте і в цьому випадку взаємодія між зі</w:t>
      </w:r>
      <w:r w:rsidR="00A165EC">
        <w:rPr>
          <w:lang w:val="uk-UA"/>
        </w:rPr>
        <w:t>р</w:t>
      </w:r>
      <w:r w:rsidR="00A165EC">
        <w:rPr>
          <w:lang w:val="uk-UA"/>
        </w:rPr>
        <w:t>ками буде впливати на форму траєкторії руху зір</w:t>
      </w:r>
      <w:r w:rsidR="00BA0A3C">
        <w:rPr>
          <w:lang w:val="uk-UA"/>
        </w:rPr>
        <w:t>о</w:t>
      </w:r>
      <w:r w:rsidR="00A165EC">
        <w:rPr>
          <w:lang w:val="uk-UA"/>
        </w:rPr>
        <w:t xml:space="preserve">к. </w:t>
      </w:r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>Як</w:t>
      </w:r>
      <w:r w:rsidR="005335EF">
        <w:rPr>
          <w:lang w:val="uk-UA"/>
        </w:rPr>
        <w:t>би</w:t>
      </w:r>
      <w:r>
        <w:rPr>
          <w:lang w:val="uk-UA"/>
        </w:rPr>
        <w:t xml:space="preserve"> ж сферична форма центра </w:t>
      </w:r>
      <w:r w:rsidR="00067121">
        <w:rPr>
          <w:lang w:val="uk-UA"/>
        </w:rPr>
        <w:t>Галактик</w:t>
      </w:r>
      <w:r>
        <w:rPr>
          <w:lang w:val="uk-UA"/>
        </w:rPr>
        <w:t>и сформувалася</w:t>
      </w:r>
      <w:r w:rsidR="005335EF">
        <w:rPr>
          <w:lang w:val="uk-UA"/>
        </w:rPr>
        <w:t xml:space="preserve"> без бурхливої еволюції</w:t>
      </w:r>
      <w:r>
        <w:rPr>
          <w:lang w:val="uk-UA"/>
        </w:rPr>
        <w:t xml:space="preserve"> з дископодібної</w:t>
      </w:r>
      <w:r w:rsidR="005335EF">
        <w:rPr>
          <w:lang w:val="uk-UA"/>
        </w:rPr>
        <w:t xml:space="preserve"> форми</w:t>
      </w:r>
      <w:r>
        <w:rPr>
          <w:lang w:val="uk-UA"/>
        </w:rPr>
        <w:t xml:space="preserve">, де залежність густини зірок від відстані до центра </w:t>
      </w:r>
      <w:r w:rsidR="00067121">
        <w:rPr>
          <w:lang w:val="uk-UA"/>
        </w:rPr>
        <w:t>Галактик</w:t>
      </w:r>
      <w:r>
        <w:rPr>
          <w:lang w:val="uk-UA"/>
        </w:rPr>
        <w:t>и оп</w:t>
      </w:r>
      <w:r>
        <w:rPr>
          <w:lang w:val="uk-UA"/>
        </w:rPr>
        <w:t>и</w:t>
      </w:r>
      <w:r>
        <w:rPr>
          <w:lang w:val="uk-UA"/>
        </w:rPr>
        <w:t xml:space="preserve">сувалась формулою </w:t>
      </w:r>
    </w:p>
    <w:p w:rsidR="005868CE" w:rsidRDefault="005868CE" w:rsidP="005868CE">
      <w:pPr>
        <w:ind w:firstLine="567"/>
        <w:jc w:val="both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 xml:space="preserve">ρ=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A</m:t>
              </m:r>
            </m:num>
            <m:den>
              <m:r>
                <w:rPr>
                  <w:rFonts w:ascii="Cambria Math" w:hAnsi="Cambria Math"/>
                  <w:lang w:val="uk-UA"/>
                </w:rPr>
                <m:t>2πr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5868CE" w:rsidRDefault="005868CE" w:rsidP="005868CE">
      <w:pPr>
        <w:jc w:val="both"/>
        <w:rPr>
          <w:lang w:val="uk-UA"/>
        </w:rPr>
      </w:pPr>
      <w:r>
        <w:rPr>
          <w:lang w:val="uk-UA"/>
        </w:rPr>
        <w:t>тоді при переході до сферичної форми ми отрима</w:t>
      </w:r>
      <w:r w:rsidR="005335EF">
        <w:rPr>
          <w:lang w:val="uk-UA"/>
        </w:rPr>
        <w:t xml:space="preserve">ли б </w:t>
      </w:r>
      <w:r>
        <w:rPr>
          <w:lang w:val="uk-UA"/>
        </w:rPr>
        <w:t>розподіл густини:</w:t>
      </w:r>
    </w:p>
    <w:p w:rsidR="005868CE" w:rsidRDefault="005868CE" w:rsidP="005868CE">
      <w:pPr>
        <w:jc w:val="both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 xml:space="preserve">ρ=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3B</m:t>
              </m:r>
            </m:num>
            <m:den>
              <m:r>
                <w:rPr>
                  <w:rFonts w:ascii="Cambria Math" w:hAnsi="Cambria Math"/>
                  <w:lang w:val="uk-UA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uk-UA"/>
            </w:rPr>
            <m:t>.</m:t>
          </m:r>
        </m:oMath>
      </m:oMathPara>
    </w:p>
    <w:p w:rsidR="005868CE" w:rsidRDefault="005868CE" w:rsidP="00067121">
      <w:pPr>
        <w:ind w:firstLine="567"/>
        <w:jc w:val="both"/>
        <w:rPr>
          <w:lang w:val="uk-UA"/>
        </w:rPr>
      </w:pPr>
      <w:r>
        <w:rPr>
          <w:lang w:val="uk-UA"/>
        </w:rPr>
        <w:t xml:space="preserve">Тут константа </w:t>
      </w:r>
      <w:r w:rsidRPr="004E4C8E">
        <w:rPr>
          <w:i/>
          <w:lang w:val="en-US"/>
        </w:rPr>
        <w:t>B</w:t>
      </w:r>
      <w:r w:rsidRPr="004E4C8E">
        <w:rPr>
          <w:i/>
        </w:rPr>
        <w:t xml:space="preserve"> = </w:t>
      </w:r>
      <w:r w:rsidRPr="004E4C8E">
        <w:rPr>
          <w:i/>
          <w:lang w:val="en-US"/>
        </w:rPr>
        <w:t>M</w:t>
      </w:r>
      <w:r w:rsidRPr="004E4C8E">
        <w:t>(</w:t>
      </w:r>
      <w:r w:rsidRPr="004E4C8E">
        <w:rPr>
          <w:i/>
          <w:lang w:val="en-US"/>
        </w:rPr>
        <w:t>r</w:t>
      </w:r>
      <w:r w:rsidRPr="004E4C8E">
        <w:t>)/(3</w:t>
      </w:r>
      <w:r w:rsidRPr="004E4C8E">
        <w:rPr>
          <w:i/>
          <w:lang w:val="en-US"/>
        </w:rPr>
        <w:t>r</w:t>
      </w:r>
      <w:r w:rsidRPr="004E4C8E">
        <w:t xml:space="preserve">). </w:t>
      </w:r>
      <w:r>
        <w:rPr>
          <w:lang w:val="uk-UA"/>
        </w:rPr>
        <w:t xml:space="preserve">В такому разі швидкість руху зірок на орбіті навколо центра </w:t>
      </w:r>
      <w:r w:rsidR="00067121">
        <w:rPr>
          <w:lang w:val="uk-UA"/>
        </w:rPr>
        <w:t>Галактик</w:t>
      </w:r>
      <w:r>
        <w:rPr>
          <w:lang w:val="uk-UA"/>
        </w:rPr>
        <w:t>и бу</w:t>
      </w:r>
      <w:r w:rsidR="005335EF">
        <w:rPr>
          <w:lang w:val="uk-UA"/>
        </w:rPr>
        <w:t xml:space="preserve">ла б </w:t>
      </w:r>
      <w:r>
        <w:rPr>
          <w:lang w:val="uk-UA"/>
        </w:rPr>
        <w:t xml:space="preserve">постійною: </w:t>
      </w:r>
    </w:p>
    <w:p w:rsidR="005868CE" w:rsidRPr="007819A5" w:rsidRDefault="00DF1C86" w:rsidP="005868CE">
      <w:pPr>
        <w:ind w:firstLine="567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υ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GM(r)</m:t>
              </m:r>
            </m:num>
            <m:den>
              <m:r>
                <w:rPr>
                  <w:rFonts w:ascii="Cambria Math" w:hAnsi="Cambria Math"/>
                  <w:lang w:val="uk-UA"/>
                </w:rPr>
                <m:t>r</m:t>
              </m:r>
            </m:den>
          </m:f>
          <m:r>
            <w:rPr>
              <w:rFonts w:ascii="Cambria Math" w:hAnsi="Cambria Math"/>
              <w:lang w:val="uk-UA"/>
            </w:rPr>
            <m:t>=3GB=const.</m:t>
          </m:r>
        </m:oMath>
      </m:oMathPara>
    </w:p>
    <w:p w:rsidR="005868CE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Порівняння отриманих результатів з даними спостереження </w:t>
      </w:r>
      <w:r w:rsidR="006421F3" w:rsidRPr="00F823F8">
        <w:rPr>
          <w:lang w:val="en-US"/>
        </w:rPr>
        <w:t>[</w:t>
      </w:r>
      <w:r w:rsidR="004A3AA6">
        <w:rPr>
          <w:lang w:val="uk-UA"/>
        </w:rPr>
        <w:t>4,</w:t>
      </w:r>
      <w:r w:rsidR="00510BCD">
        <w:rPr>
          <w:lang w:val="en-US"/>
        </w:rPr>
        <w:t>8</w:t>
      </w:r>
      <w:r w:rsidR="008E14A3">
        <w:rPr>
          <w:lang w:val="en-US"/>
        </w:rPr>
        <w:t>,</w:t>
      </w:r>
      <w:r w:rsidR="00510BCD">
        <w:rPr>
          <w:lang w:val="en-US"/>
        </w:rPr>
        <w:t>9</w:t>
      </w:r>
      <w:r w:rsidR="006421F3" w:rsidRPr="00F823F8">
        <w:rPr>
          <w:lang w:val="en-US"/>
        </w:rPr>
        <w:t>]</w:t>
      </w:r>
      <w:r w:rsidR="006421F3">
        <w:rPr>
          <w:lang w:val="en-US"/>
        </w:rPr>
        <w:t xml:space="preserve"> </w:t>
      </w:r>
      <w:r>
        <w:rPr>
          <w:lang w:val="uk-UA"/>
        </w:rPr>
        <w:t>показує, що ре</w:t>
      </w:r>
      <w:r>
        <w:rPr>
          <w:lang w:val="uk-UA"/>
        </w:rPr>
        <w:t>а</w:t>
      </w:r>
      <w:r>
        <w:rPr>
          <w:lang w:val="uk-UA"/>
        </w:rPr>
        <w:t xml:space="preserve">лізується </w:t>
      </w:r>
      <w:r w:rsidR="00254C17">
        <w:rPr>
          <w:lang w:val="uk-UA"/>
        </w:rPr>
        <w:t xml:space="preserve">наближено </w:t>
      </w:r>
      <w:r>
        <w:rPr>
          <w:lang w:val="uk-UA"/>
        </w:rPr>
        <w:t xml:space="preserve">перший варіант розподілу зірок в сферичній області </w:t>
      </w:r>
      <w:r w:rsidR="00067121">
        <w:rPr>
          <w:lang w:val="uk-UA"/>
        </w:rPr>
        <w:t>Галактик</w:t>
      </w:r>
      <w:r>
        <w:rPr>
          <w:lang w:val="uk-UA"/>
        </w:rPr>
        <w:t>и, вн</w:t>
      </w:r>
      <w:r>
        <w:rPr>
          <w:lang w:val="uk-UA"/>
        </w:rPr>
        <w:t>а</w:t>
      </w:r>
      <w:r>
        <w:rPr>
          <w:lang w:val="uk-UA"/>
        </w:rPr>
        <w:t xml:space="preserve">слідок чого швидкість зірок збільшується з відстанню. </w:t>
      </w:r>
    </w:p>
    <w:p w:rsidR="00AC1AA6" w:rsidRDefault="005868CE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Після вирівнювання густини розподілу зірок з відстанню їхнє </w:t>
      </w:r>
      <w:r w:rsidR="00E676F6">
        <w:rPr>
          <w:lang w:val="uk-UA"/>
        </w:rPr>
        <w:t>злипання</w:t>
      </w:r>
      <w:r>
        <w:rPr>
          <w:lang w:val="uk-UA"/>
        </w:rPr>
        <w:t xml:space="preserve"> стає мало</w:t>
      </w:r>
      <w:r>
        <w:rPr>
          <w:lang w:val="uk-UA"/>
        </w:rPr>
        <w:t>й</w:t>
      </w:r>
      <w:r>
        <w:rPr>
          <w:lang w:val="uk-UA"/>
        </w:rPr>
        <w:t>мовірним</w:t>
      </w:r>
      <w:r w:rsidR="00A165EC">
        <w:rPr>
          <w:lang w:val="uk-UA"/>
        </w:rPr>
        <w:t xml:space="preserve"> внаслідок розширення простору і збільшення відстані між зірками</w:t>
      </w:r>
      <w:r>
        <w:rPr>
          <w:lang w:val="uk-UA"/>
        </w:rPr>
        <w:t>. Отже, існує певний проміжок часу, який починається через мільярди років після народження Всесвіту і може складати мільярди років</w:t>
      </w:r>
      <w:r w:rsidR="00E676F6">
        <w:rPr>
          <w:lang w:val="uk-UA"/>
        </w:rPr>
        <w:t xml:space="preserve">. В цей період </w:t>
      </w:r>
      <w:r>
        <w:rPr>
          <w:lang w:val="uk-UA"/>
        </w:rPr>
        <w:t xml:space="preserve">серед зірок в центрі </w:t>
      </w:r>
      <w:r w:rsidR="00067121">
        <w:rPr>
          <w:lang w:val="uk-UA"/>
        </w:rPr>
        <w:t>Галактик</w:t>
      </w:r>
      <w:r>
        <w:rPr>
          <w:lang w:val="uk-UA"/>
        </w:rPr>
        <w:t>и може нар</w:t>
      </w:r>
      <w:r>
        <w:rPr>
          <w:lang w:val="uk-UA"/>
        </w:rPr>
        <w:t>о</w:t>
      </w:r>
      <w:r>
        <w:rPr>
          <w:lang w:val="uk-UA"/>
        </w:rPr>
        <w:t>дитися чорна дірка</w:t>
      </w:r>
      <w:r w:rsidR="00807089">
        <w:rPr>
          <w:lang w:val="uk-UA"/>
        </w:rPr>
        <w:t xml:space="preserve"> чи навіть кілька чорних дірок</w:t>
      </w:r>
      <w:r w:rsidR="004A3AA6">
        <w:rPr>
          <w:lang w:val="uk-UA"/>
        </w:rPr>
        <w:t xml:space="preserve"> </w:t>
      </w:r>
      <w:r w:rsidR="004A3AA6" w:rsidRPr="00964628">
        <w:t>[</w:t>
      </w:r>
      <w:r w:rsidR="008E14A3" w:rsidRPr="008E14A3">
        <w:t>4</w:t>
      </w:r>
      <w:r w:rsidR="004A3AA6" w:rsidRPr="00964628">
        <w:t>].</w:t>
      </w:r>
      <w:r w:rsidR="004A3AA6">
        <w:rPr>
          <w:lang w:val="uk-UA"/>
        </w:rPr>
        <w:t xml:space="preserve"> </w:t>
      </w:r>
      <w:r>
        <w:rPr>
          <w:lang w:val="uk-UA"/>
        </w:rPr>
        <w:t>Умови для виникнення чорної дірки в перш</w:t>
      </w:r>
      <w:r w:rsidR="000F1D47">
        <w:rPr>
          <w:lang w:val="uk-UA"/>
        </w:rPr>
        <w:t>ий</w:t>
      </w:r>
      <w:r>
        <w:rPr>
          <w:lang w:val="uk-UA"/>
        </w:rPr>
        <w:t xml:space="preserve"> мільярд років від народження Всесвіту відсутні. </w:t>
      </w:r>
    </w:p>
    <w:p w:rsidR="005868CE" w:rsidRDefault="00617CCF" w:rsidP="005868CE">
      <w:pPr>
        <w:ind w:firstLine="567"/>
        <w:jc w:val="both"/>
        <w:rPr>
          <w:lang w:val="uk-UA"/>
        </w:rPr>
      </w:pPr>
      <w:r>
        <w:rPr>
          <w:lang w:val="uk-UA"/>
        </w:rPr>
        <w:t>Такий висновок відповідає результатам недавно проведених астрономічних досл</w:t>
      </w:r>
      <w:r>
        <w:rPr>
          <w:lang w:val="uk-UA"/>
        </w:rPr>
        <w:t>і</w:t>
      </w:r>
      <w:r>
        <w:rPr>
          <w:lang w:val="uk-UA"/>
        </w:rPr>
        <w:t>джень</w:t>
      </w:r>
      <w:r w:rsidR="00893C3D">
        <w:rPr>
          <w:lang w:val="uk-UA"/>
        </w:rPr>
        <w:t xml:space="preserve"> </w:t>
      </w:r>
      <w:r w:rsidR="00893C3D" w:rsidRPr="00893C3D">
        <w:rPr>
          <w:lang w:val="uk-UA"/>
        </w:rPr>
        <w:t>[</w:t>
      </w:r>
      <w:r w:rsidR="00927AC8" w:rsidRPr="00927AC8">
        <w:t>11</w:t>
      </w:r>
      <w:r w:rsidR="00893C3D" w:rsidRPr="00893C3D">
        <w:rPr>
          <w:lang w:val="uk-UA"/>
        </w:rPr>
        <w:t>]</w:t>
      </w:r>
      <w:r>
        <w:rPr>
          <w:lang w:val="uk-UA"/>
        </w:rPr>
        <w:t>, направлених на виявлення малих чорних дірок, існування яких передбачає Стандартна модель народження Всесвіту з сингулярності</w:t>
      </w:r>
      <w:r w:rsidR="00AC1AA6">
        <w:rPr>
          <w:lang w:val="uk-UA"/>
        </w:rPr>
        <w:t xml:space="preserve"> </w:t>
      </w:r>
      <w:r w:rsidR="00AC1AA6" w:rsidRPr="00893C3D">
        <w:rPr>
          <w:lang w:val="uk-UA"/>
        </w:rPr>
        <w:t>[</w:t>
      </w:r>
      <w:r w:rsidR="00927AC8" w:rsidRPr="00927AC8">
        <w:t>1</w:t>
      </w:r>
      <w:r w:rsidR="00AC1AA6">
        <w:rPr>
          <w:lang w:val="uk-UA"/>
        </w:rPr>
        <w:t>2</w:t>
      </w:r>
      <w:r w:rsidR="00AC1AA6" w:rsidRPr="00893C3D">
        <w:rPr>
          <w:lang w:val="uk-UA"/>
        </w:rPr>
        <w:t>]</w:t>
      </w:r>
      <w:r>
        <w:rPr>
          <w:lang w:val="uk-UA"/>
        </w:rPr>
        <w:t>. Ці дослідження не виявили наявності малих чорних дірок</w:t>
      </w:r>
      <w:r w:rsidR="00893C3D">
        <w:rPr>
          <w:lang w:val="uk-UA"/>
        </w:rPr>
        <w:t>, підтверджуючи помилковість висновків, які ґрунтуються на Стандартній моделі</w:t>
      </w:r>
      <w:r>
        <w:rPr>
          <w:lang w:val="uk-UA"/>
        </w:rPr>
        <w:t>.</w:t>
      </w:r>
    </w:p>
    <w:p w:rsidR="00081A67" w:rsidRDefault="00081A67" w:rsidP="005868CE">
      <w:pPr>
        <w:ind w:firstLine="567"/>
        <w:jc w:val="both"/>
        <w:rPr>
          <w:lang w:val="uk-UA"/>
        </w:rPr>
      </w:pPr>
      <w:r>
        <w:rPr>
          <w:lang w:val="uk-UA"/>
        </w:rPr>
        <w:t xml:space="preserve">Оскільки в сферичний області </w:t>
      </w:r>
      <w:r w:rsidR="00067121">
        <w:rPr>
          <w:lang w:val="uk-UA"/>
        </w:rPr>
        <w:t>Галактик</w:t>
      </w:r>
      <w:r>
        <w:rPr>
          <w:lang w:val="uk-UA"/>
        </w:rPr>
        <w:t>и швидкість зірок зменшується зі зменше</w:t>
      </w:r>
      <w:r>
        <w:rPr>
          <w:lang w:val="uk-UA"/>
        </w:rPr>
        <w:t>н</w:t>
      </w:r>
      <w:r>
        <w:rPr>
          <w:lang w:val="uk-UA"/>
        </w:rPr>
        <w:t xml:space="preserve">ням відстані до центра </w:t>
      </w:r>
      <w:r w:rsidR="00067121">
        <w:rPr>
          <w:lang w:val="uk-UA"/>
        </w:rPr>
        <w:t>Галактик</w:t>
      </w:r>
      <w:r>
        <w:rPr>
          <w:lang w:val="uk-UA"/>
        </w:rPr>
        <w:t>и, це приводить до того, що зірки, орбіти яких знаходят</w:t>
      </w:r>
      <w:r>
        <w:rPr>
          <w:lang w:val="uk-UA"/>
        </w:rPr>
        <w:t>ь</w:t>
      </w:r>
      <w:r>
        <w:rPr>
          <w:lang w:val="uk-UA"/>
        </w:rPr>
        <w:t xml:space="preserve">ся на критичній відстані від центра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и, будуть поглинатися центральною зіркою чи чорною діркою. </w:t>
      </w:r>
      <w:r w:rsidR="00807089">
        <w:rPr>
          <w:lang w:val="uk-UA"/>
        </w:rPr>
        <w:t>Тому найбільшу масу серед чорних дірок буде мати центральна чорна дірка</w:t>
      </w:r>
      <w:r w:rsidR="004A3AA6">
        <w:rPr>
          <w:lang w:val="uk-UA"/>
        </w:rPr>
        <w:t xml:space="preserve"> </w:t>
      </w:r>
      <w:r w:rsidR="004A3AA6" w:rsidRPr="00964628">
        <w:t>[</w:t>
      </w:r>
      <w:r w:rsidR="008E14A3" w:rsidRPr="008E14A3">
        <w:t>4</w:t>
      </w:r>
      <w:r w:rsidR="004A3AA6" w:rsidRPr="00964628">
        <w:t>].</w:t>
      </w:r>
    </w:p>
    <w:p w:rsidR="00E676F6" w:rsidRPr="00012C45" w:rsidRDefault="00081A67" w:rsidP="005868CE">
      <w:pPr>
        <w:ind w:firstLine="567"/>
        <w:jc w:val="both"/>
        <w:rPr>
          <w:lang w:val="uk-UA"/>
        </w:rPr>
      </w:pPr>
      <w:r>
        <w:rPr>
          <w:lang w:val="uk-UA"/>
        </w:rPr>
        <w:t>Незважаючи на вирівнювання густини зірок в сферичній області</w:t>
      </w:r>
      <w:r w:rsidR="00BA0A3C">
        <w:rPr>
          <w:lang w:val="uk-UA"/>
        </w:rPr>
        <w:t>,</w:t>
      </w:r>
      <w:r>
        <w:rPr>
          <w:lang w:val="uk-UA"/>
        </w:rPr>
        <w:t xml:space="preserve"> взаємодія між н</w:t>
      </w:r>
      <w:r>
        <w:rPr>
          <w:lang w:val="uk-UA"/>
        </w:rPr>
        <w:t>и</w:t>
      </w:r>
      <w:r>
        <w:rPr>
          <w:lang w:val="uk-UA"/>
        </w:rPr>
        <w:t>ми не зникає, внаслідок чого існує можливість поповнення зірками критичної області в околі центральної чорної дірки і, як наслідок, захоплення їх чорною діркою. Цей процес повинен існувати постійно від часу створення чорної дірки.</w:t>
      </w:r>
      <w:r w:rsidR="003409F7">
        <w:rPr>
          <w:lang w:val="uk-UA"/>
        </w:rPr>
        <w:t xml:space="preserve"> В даний час маса центральної чорної дірки складає 4,31·10</w:t>
      </w:r>
      <w:r w:rsidR="003409F7" w:rsidRPr="003409F7">
        <w:rPr>
          <w:vertAlign w:val="superscript"/>
          <w:lang w:val="uk-UA"/>
        </w:rPr>
        <w:t>6</w:t>
      </w:r>
      <w:r w:rsidR="003409F7">
        <w:rPr>
          <w:lang w:val="uk-UA"/>
        </w:rPr>
        <w:t xml:space="preserve"> сонячних мас </w:t>
      </w:r>
      <w:r w:rsidR="003409F7" w:rsidRPr="003409F7">
        <w:t>[</w:t>
      </w:r>
      <w:r w:rsidR="008E14A3" w:rsidRPr="008E14A3">
        <w:t>4</w:t>
      </w:r>
      <w:r w:rsidR="004A3AA6">
        <w:rPr>
          <w:lang w:val="uk-UA"/>
        </w:rPr>
        <w:t>,</w:t>
      </w:r>
      <w:r w:rsidR="00510BCD" w:rsidRPr="00510BCD">
        <w:t>1</w:t>
      </w:r>
      <w:r w:rsidR="00927AC8" w:rsidRPr="00927AC8">
        <w:t>3</w:t>
      </w:r>
      <w:r w:rsidR="003409F7" w:rsidRPr="003409F7">
        <w:t>]</w:t>
      </w:r>
      <w:r w:rsidR="003409F7">
        <w:rPr>
          <w:lang w:val="uk-UA"/>
        </w:rPr>
        <w:t>.</w:t>
      </w:r>
    </w:p>
    <w:p w:rsidR="005868CE" w:rsidRDefault="002B2A70" w:rsidP="002B2A70">
      <w:pPr>
        <w:spacing w:before="240" w:after="240"/>
        <w:ind w:firstLine="1134"/>
        <w:rPr>
          <w:b/>
          <w:sz w:val="28"/>
          <w:szCs w:val="28"/>
          <w:lang w:val="uk-UA"/>
        </w:rPr>
      </w:pPr>
      <w:r w:rsidRPr="002B2A70">
        <w:rPr>
          <w:b/>
          <w:sz w:val="28"/>
          <w:szCs w:val="28"/>
          <w:lang w:val="uk-UA"/>
        </w:rPr>
        <w:t>Гало</w:t>
      </w:r>
    </w:p>
    <w:p w:rsidR="00B24E45" w:rsidRDefault="00B24E45" w:rsidP="005F2165">
      <w:pPr>
        <w:spacing w:before="240"/>
        <w:ind w:firstLine="567"/>
        <w:jc w:val="both"/>
        <w:rPr>
          <w:lang w:val="uk-UA"/>
        </w:rPr>
      </w:pPr>
      <w:r>
        <w:rPr>
          <w:lang w:val="uk-UA"/>
        </w:rPr>
        <w:t xml:space="preserve">Гало – це невидима частина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и, яка має сферичну форму. Радіус цієї сфери перевищує в кілька разів радіус самої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 </w:t>
      </w:r>
      <w:r w:rsidRPr="00CD0338">
        <w:rPr>
          <w:color w:val="000000" w:themeColor="text1"/>
        </w:rPr>
        <w:t>[</w:t>
      </w:r>
      <w:r w:rsidR="00510BCD" w:rsidRPr="00510BCD">
        <w:rPr>
          <w:color w:val="000000" w:themeColor="text1"/>
        </w:rPr>
        <w:t>1</w:t>
      </w:r>
      <w:r w:rsidR="00927AC8" w:rsidRPr="00927AC8">
        <w:rPr>
          <w:color w:val="000000" w:themeColor="text1"/>
        </w:rPr>
        <w:t>4</w:t>
      </w:r>
      <w:r w:rsidR="00DF39B8" w:rsidRPr="00CD0338">
        <w:rPr>
          <w:color w:val="000000" w:themeColor="text1"/>
          <w:lang w:val="uk-UA"/>
        </w:rPr>
        <w:t>,</w:t>
      </w:r>
      <w:r w:rsidR="00D55E4E" w:rsidRPr="00CD0338">
        <w:rPr>
          <w:color w:val="000000" w:themeColor="text1"/>
        </w:rPr>
        <w:t>1</w:t>
      </w:r>
      <w:r w:rsidR="00927AC8" w:rsidRPr="00927AC8">
        <w:rPr>
          <w:color w:val="000000" w:themeColor="text1"/>
        </w:rPr>
        <w:t>5</w:t>
      </w:r>
      <w:r w:rsidRPr="00CD0338">
        <w:rPr>
          <w:color w:val="000000" w:themeColor="text1"/>
        </w:rPr>
        <w:t>]</w:t>
      </w:r>
      <w:r>
        <w:rPr>
          <w:lang w:val="uk-UA"/>
        </w:rPr>
        <w:t>. Гало складається з розрідженого газу, масивних тіл,</w:t>
      </w:r>
      <w:r w:rsidR="00CD0338">
        <w:rPr>
          <w:lang w:val="uk-UA"/>
        </w:rPr>
        <w:t xml:space="preserve"> </w:t>
      </w:r>
      <w:r>
        <w:rPr>
          <w:lang w:val="uk-UA"/>
        </w:rPr>
        <w:t xml:space="preserve">а також зірок, які містять лише легкі атоми. </w:t>
      </w:r>
    </w:p>
    <w:p w:rsidR="00DF39B8" w:rsidRPr="00DF39B8" w:rsidRDefault="00DF39B8" w:rsidP="005F2165">
      <w:pPr>
        <w:ind w:firstLine="567"/>
        <w:jc w:val="both"/>
        <w:rPr>
          <w:lang w:val="uk-UA"/>
        </w:rPr>
      </w:pPr>
      <w:r>
        <w:rPr>
          <w:lang w:val="uk-UA"/>
        </w:rPr>
        <w:t xml:space="preserve">Дослідження гало Туманності Андромеда за допомогою космічного апарату «Габбл» </w:t>
      </w:r>
      <w:r w:rsidR="00B377C2" w:rsidRPr="00CD0338">
        <w:rPr>
          <w:color w:val="000000" w:themeColor="text1"/>
          <w:lang w:val="uk-UA"/>
        </w:rPr>
        <w:t>[</w:t>
      </w:r>
      <w:r w:rsidR="00510BCD" w:rsidRPr="00510BCD">
        <w:rPr>
          <w:color w:val="000000" w:themeColor="text1"/>
        </w:rPr>
        <w:t>1</w:t>
      </w:r>
      <w:r w:rsidR="00927AC8" w:rsidRPr="00927AC8">
        <w:rPr>
          <w:color w:val="000000" w:themeColor="text1"/>
        </w:rPr>
        <w:t>4</w:t>
      </w:r>
      <w:r w:rsidR="00510BCD" w:rsidRPr="00CD0338">
        <w:rPr>
          <w:color w:val="000000" w:themeColor="text1"/>
          <w:lang w:val="uk-UA"/>
        </w:rPr>
        <w:t>,</w:t>
      </w:r>
      <w:r w:rsidR="00510BCD" w:rsidRPr="00CD0338">
        <w:rPr>
          <w:color w:val="000000" w:themeColor="text1"/>
        </w:rPr>
        <w:t>1</w:t>
      </w:r>
      <w:r w:rsidR="00927AC8" w:rsidRPr="00927AC8">
        <w:rPr>
          <w:color w:val="000000" w:themeColor="text1"/>
        </w:rPr>
        <w:t>5</w:t>
      </w:r>
      <w:r w:rsidR="00B377C2" w:rsidRPr="00CD0338">
        <w:rPr>
          <w:color w:val="000000" w:themeColor="text1"/>
          <w:lang w:val="uk-UA"/>
        </w:rPr>
        <w:t>]</w:t>
      </w:r>
      <w:r w:rsidR="00B377C2">
        <w:rPr>
          <w:color w:val="000000" w:themeColor="text1"/>
          <w:lang w:val="uk-UA"/>
        </w:rPr>
        <w:t xml:space="preserve"> </w:t>
      </w:r>
      <w:r>
        <w:rPr>
          <w:lang w:val="uk-UA"/>
        </w:rPr>
        <w:t xml:space="preserve">дозволило зробити висновок, що в гало входять лише старі зірки з віком </w:t>
      </w:r>
      <w:r w:rsidR="008F4A8B" w:rsidRPr="00CD0338">
        <w:rPr>
          <w:rStyle w:val="citation"/>
          <w:lang w:val="uk-UA"/>
        </w:rPr>
        <w:t>11–13,5 млрд.</w:t>
      </w:r>
      <w:r w:rsidR="008F4A8B">
        <w:rPr>
          <w:rStyle w:val="citation"/>
          <w:lang w:val="uk-UA"/>
        </w:rPr>
        <w:t xml:space="preserve"> років</w:t>
      </w:r>
      <w:r w:rsidR="008F4A8B">
        <w:rPr>
          <w:lang w:val="uk-UA"/>
        </w:rPr>
        <w:t xml:space="preserve"> та</w:t>
      </w:r>
      <w:r>
        <w:rPr>
          <w:lang w:val="uk-UA"/>
        </w:rPr>
        <w:t xml:space="preserve"> </w:t>
      </w:r>
      <w:r w:rsidRPr="00CD0338">
        <w:rPr>
          <w:rStyle w:val="citation"/>
          <w:lang w:val="uk-UA"/>
        </w:rPr>
        <w:t xml:space="preserve">6–8 </w:t>
      </w:r>
      <w:r w:rsidR="00CD0338" w:rsidRPr="00CD0338">
        <w:rPr>
          <w:rStyle w:val="citation"/>
          <w:lang w:val="uk-UA"/>
        </w:rPr>
        <w:t>млрд.</w:t>
      </w:r>
      <w:r>
        <w:rPr>
          <w:rStyle w:val="citation"/>
          <w:lang w:val="uk-UA"/>
        </w:rPr>
        <w:t xml:space="preserve"> років</w:t>
      </w:r>
      <w:r w:rsidR="00CD0338">
        <w:rPr>
          <w:lang w:val="uk-UA"/>
        </w:rPr>
        <w:t>. Б</w:t>
      </w:r>
      <w:r w:rsidR="00CD0338" w:rsidRPr="00CD0338">
        <w:rPr>
          <w:lang w:val="uk-UA"/>
        </w:rPr>
        <w:t>удь-які прояви зоряної активності</w:t>
      </w:r>
      <w:r w:rsidR="00CD0338">
        <w:rPr>
          <w:lang w:val="uk-UA"/>
        </w:rPr>
        <w:t xml:space="preserve"> в гало</w:t>
      </w:r>
      <w:r w:rsidR="00CD0338" w:rsidRPr="00CD0338">
        <w:rPr>
          <w:lang w:val="uk-UA"/>
        </w:rPr>
        <w:t xml:space="preserve"> надзвичайно рі</w:t>
      </w:r>
      <w:r w:rsidR="00CD0338" w:rsidRPr="00CD0338">
        <w:rPr>
          <w:lang w:val="uk-UA"/>
        </w:rPr>
        <w:t>д</w:t>
      </w:r>
      <w:r w:rsidR="00CD0338" w:rsidRPr="00CD0338">
        <w:rPr>
          <w:lang w:val="uk-UA"/>
        </w:rPr>
        <w:t>кісні</w:t>
      </w:r>
      <w:r w:rsidR="00CD0338">
        <w:rPr>
          <w:lang w:val="uk-UA"/>
        </w:rPr>
        <w:t>.</w:t>
      </w:r>
      <w:r>
        <w:rPr>
          <w:lang w:val="uk-UA"/>
        </w:rPr>
        <w:t xml:space="preserve"> </w:t>
      </w:r>
    </w:p>
    <w:p w:rsidR="00F813B9" w:rsidRPr="005F2165" w:rsidRDefault="00CD0338" w:rsidP="00B060B4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розуміння природи гало звернемо увагу на модель створення сонячної системи </w:t>
      </w:r>
      <w:r w:rsidRPr="00CD0338">
        <w:t>[1</w:t>
      </w:r>
      <w:r w:rsidR="00927AC8" w:rsidRPr="00927AC8">
        <w:t>6</w:t>
      </w:r>
      <w:r w:rsidRPr="00CD0338">
        <w:t>]</w:t>
      </w:r>
      <w:r w:rsidR="005F2165" w:rsidRPr="005F2165">
        <w:t xml:space="preserve"> </w:t>
      </w:r>
      <w:r w:rsidR="005F2165">
        <w:rPr>
          <w:lang w:val="uk-UA"/>
        </w:rPr>
        <w:t>у Всесвіті з мінімальною початковою ентропією.</w:t>
      </w:r>
      <w:r w:rsidR="005F2165" w:rsidRPr="005F2165">
        <w:t xml:space="preserve"> </w:t>
      </w:r>
      <w:r w:rsidR="005F2165">
        <w:rPr>
          <w:lang w:val="uk-UA"/>
        </w:rPr>
        <w:t>Згідно з цією моделлю активний р</w:t>
      </w:r>
      <w:r w:rsidR="005F2165">
        <w:rPr>
          <w:lang w:val="uk-UA"/>
        </w:rPr>
        <w:t>о</w:t>
      </w:r>
      <w:r w:rsidR="005F2165">
        <w:rPr>
          <w:lang w:val="uk-UA"/>
        </w:rPr>
        <w:t>зпад надважких атомних ядер в зародку зірки приводить до викидання електронів, прот</w:t>
      </w:r>
      <w:r w:rsidR="005F2165">
        <w:rPr>
          <w:lang w:val="uk-UA"/>
        </w:rPr>
        <w:t>о</w:t>
      </w:r>
      <w:r w:rsidR="005F2165">
        <w:rPr>
          <w:lang w:val="uk-UA"/>
        </w:rPr>
        <w:t>нів</w:t>
      </w:r>
      <w:r w:rsidR="00B377C2">
        <w:rPr>
          <w:lang w:val="uk-UA"/>
        </w:rPr>
        <w:t>, а</w:t>
      </w:r>
      <w:r w:rsidR="005F2165">
        <w:rPr>
          <w:lang w:val="uk-UA"/>
        </w:rPr>
        <w:t xml:space="preserve"> та</w:t>
      </w:r>
      <w:r w:rsidR="00B377C2">
        <w:rPr>
          <w:lang w:val="uk-UA"/>
        </w:rPr>
        <w:t>кож ядер гелію та літію</w:t>
      </w:r>
      <w:r w:rsidR="005F2165">
        <w:rPr>
          <w:lang w:val="uk-UA"/>
        </w:rPr>
        <w:t xml:space="preserve"> за межі зародку. А оскільки навколо зародку сформув</w:t>
      </w:r>
      <w:r w:rsidR="005F2165">
        <w:rPr>
          <w:lang w:val="uk-UA"/>
        </w:rPr>
        <w:t>а</w:t>
      </w:r>
      <w:r w:rsidR="005F2165">
        <w:rPr>
          <w:lang w:val="uk-UA"/>
        </w:rPr>
        <w:t>лось магнітне поле, заряджені частинки рухаються по замкнутих траєкторіях, поверта</w:t>
      </w:r>
      <w:r w:rsidR="005F2165">
        <w:rPr>
          <w:lang w:val="uk-UA"/>
        </w:rPr>
        <w:t>ю</w:t>
      </w:r>
      <w:r w:rsidR="005F2165">
        <w:rPr>
          <w:lang w:val="uk-UA"/>
        </w:rPr>
        <w:t>чись в точку, де були створені. Збільшення маси викинутих частинок, яке ефективно ві</w:t>
      </w:r>
      <w:r w:rsidR="005F2165">
        <w:rPr>
          <w:lang w:val="uk-UA"/>
        </w:rPr>
        <w:t>д</w:t>
      </w:r>
      <w:r w:rsidR="005F2165">
        <w:rPr>
          <w:lang w:val="uk-UA"/>
        </w:rPr>
        <w:t>бувається в початкові моменти еволюції зірок, збільшує радіус траєкторії, внаслідок чого навколо зародку зірки з’являються супутники з легких частинок, маса яких з часом росте. При цьому ці частинки не можуть містити важких атомних ядер. Так формується хмара Оорта.</w:t>
      </w:r>
      <w:r w:rsidR="00B377C2">
        <w:rPr>
          <w:lang w:val="uk-UA"/>
        </w:rPr>
        <w:t xml:space="preserve"> Орбіта цієї хмари близька до екваторіальної площини зародку зірки.</w:t>
      </w:r>
    </w:p>
    <w:p w:rsidR="00F813B9" w:rsidRDefault="00B060B4" w:rsidP="00B060B4">
      <w:pPr>
        <w:ind w:firstLine="567"/>
        <w:jc w:val="both"/>
        <w:rPr>
          <w:lang w:val="uk-UA"/>
        </w:rPr>
      </w:pPr>
      <w:r>
        <w:rPr>
          <w:lang w:val="uk-UA"/>
        </w:rPr>
        <w:t xml:space="preserve">Аналогічний процес буде відбуватись і у випадку зародку </w:t>
      </w:r>
      <w:r w:rsidR="00067121">
        <w:rPr>
          <w:lang w:val="uk-UA"/>
        </w:rPr>
        <w:t>Галактик</w:t>
      </w:r>
      <w:r>
        <w:rPr>
          <w:lang w:val="uk-UA"/>
        </w:rPr>
        <w:t>и. І в початков</w:t>
      </w:r>
      <w:r>
        <w:rPr>
          <w:lang w:val="uk-UA"/>
        </w:rPr>
        <w:t>о</w:t>
      </w:r>
      <w:r>
        <w:rPr>
          <w:lang w:val="uk-UA"/>
        </w:rPr>
        <w:t xml:space="preserve">му галактичному магнітному полі будуть формуватись хмари легких атомів та атомних ядер. Оскільки атомні ядра викидаються з зародку </w:t>
      </w:r>
      <w:r w:rsidR="00067121">
        <w:rPr>
          <w:lang w:val="uk-UA"/>
        </w:rPr>
        <w:t>Галактик</w:t>
      </w:r>
      <w:r>
        <w:rPr>
          <w:lang w:val="uk-UA"/>
        </w:rPr>
        <w:t>и з достатньо великою шви</w:t>
      </w:r>
      <w:r>
        <w:rPr>
          <w:lang w:val="uk-UA"/>
        </w:rPr>
        <w:t>д</w:t>
      </w:r>
      <w:r>
        <w:rPr>
          <w:lang w:val="uk-UA"/>
        </w:rPr>
        <w:t>кістю, то результуючий радіус гало повинен бути в кілька разів більший за радіус гал</w:t>
      </w:r>
      <w:r w:rsidR="008F4A8B">
        <w:rPr>
          <w:lang w:val="uk-UA"/>
        </w:rPr>
        <w:t>а</w:t>
      </w:r>
      <w:r>
        <w:rPr>
          <w:lang w:val="uk-UA"/>
        </w:rPr>
        <w:t>к</w:t>
      </w:r>
      <w:r>
        <w:rPr>
          <w:lang w:val="uk-UA"/>
        </w:rPr>
        <w:t>тичного диска, який розширюється виключно за рахунок розширення простору.</w:t>
      </w:r>
      <w:r w:rsidR="00B377C2">
        <w:rPr>
          <w:lang w:val="uk-UA"/>
        </w:rPr>
        <w:t xml:space="preserve"> Первинна орієнтація орбіти цієї хмари буде близькою до площини </w:t>
      </w:r>
      <w:r w:rsidR="00067121">
        <w:rPr>
          <w:lang w:val="uk-UA"/>
        </w:rPr>
        <w:t>Галактик</w:t>
      </w:r>
      <w:r w:rsidR="00B377C2">
        <w:rPr>
          <w:lang w:val="uk-UA"/>
        </w:rPr>
        <w:t xml:space="preserve">и. </w:t>
      </w:r>
    </w:p>
    <w:p w:rsidR="000D60B4" w:rsidRDefault="00B377C2" w:rsidP="00B060B4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На другому етапі, коли в центрі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 домінують процеси хаосу, </w:t>
      </w:r>
      <w:r w:rsidR="00917006">
        <w:rPr>
          <w:lang w:val="uk-UA"/>
        </w:rPr>
        <w:t xml:space="preserve">зірки </w:t>
      </w:r>
      <w:r w:rsidR="000D60B4">
        <w:rPr>
          <w:lang w:val="uk-UA"/>
        </w:rPr>
        <w:t>на</w:t>
      </w:r>
      <w:r w:rsidR="00917006">
        <w:rPr>
          <w:lang w:val="uk-UA"/>
        </w:rPr>
        <w:t>бли</w:t>
      </w:r>
      <w:r w:rsidR="000D60B4">
        <w:rPr>
          <w:lang w:val="uk-UA"/>
        </w:rPr>
        <w:t>ж</w:t>
      </w:r>
      <w:r w:rsidR="000D60B4">
        <w:rPr>
          <w:lang w:val="uk-UA"/>
        </w:rPr>
        <w:t>а</w:t>
      </w:r>
      <w:r w:rsidR="000D60B4">
        <w:rPr>
          <w:lang w:val="uk-UA"/>
        </w:rPr>
        <w:t>лися</w:t>
      </w:r>
      <w:r w:rsidR="00917006">
        <w:rPr>
          <w:lang w:val="uk-UA"/>
        </w:rPr>
        <w:t xml:space="preserve"> </w:t>
      </w:r>
      <w:r w:rsidR="000D60B4">
        <w:rPr>
          <w:lang w:val="uk-UA"/>
        </w:rPr>
        <w:t>одна до одної, спричинюючи зміну траєкторії руху, а також викидаючи в космічний простір великі маси речовини з верхніх шарів зірок. Отже, викидалися легкі атоми і д</w:t>
      </w:r>
      <w:r w:rsidR="000D60B4">
        <w:rPr>
          <w:lang w:val="uk-UA"/>
        </w:rPr>
        <w:t>о</w:t>
      </w:r>
      <w:r w:rsidR="000D60B4">
        <w:rPr>
          <w:lang w:val="uk-UA"/>
        </w:rPr>
        <w:t>сить масивні об’єкти, що складалися з легких атомів.</w:t>
      </w:r>
    </w:p>
    <w:p w:rsidR="00B377C2" w:rsidRDefault="000D60B4" w:rsidP="00B060B4">
      <w:pPr>
        <w:ind w:firstLine="567"/>
        <w:jc w:val="both"/>
        <w:rPr>
          <w:lang w:val="uk-UA"/>
        </w:rPr>
      </w:pPr>
      <w:r>
        <w:rPr>
          <w:lang w:val="uk-UA"/>
        </w:rPr>
        <w:t xml:space="preserve">Як частинки першого покоління, так і частинки другого покоління, скоріше за все, мали витягнуту еліптичну орбіту, час від часу наближаючись до центру </w:t>
      </w:r>
      <w:r w:rsidR="00067121">
        <w:rPr>
          <w:lang w:val="uk-UA"/>
        </w:rPr>
        <w:t>Галактик</w:t>
      </w:r>
      <w:r>
        <w:rPr>
          <w:lang w:val="uk-UA"/>
        </w:rPr>
        <w:t>и, де продовжувалися процеси хаосу. Останнє спричинювало зміну орбіти цих частинок, в р</w:t>
      </w:r>
      <w:r>
        <w:rPr>
          <w:lang w:val="uk-UA"/>
        </w:rPr>
        <w:t>е</w:t>
      </w:r>
      <w:r>
        <w:rPr>
          <w:lang w:val="uk-UA"/>
        </w:rPr>
        <w:t>зультаті чого формувалось сферичне гало.</w:t>
      </w:r>
      <w:r w:rsidR="00B377C2">
        <w:rPr>
          <w:lang w:val="uk-UA"/>
        </w:rPr>
        <w:t xml:space="preserve"> </w:t>
      </w:r>
      <w:r>
        <w:rPr>
          <w:lang w:val="uk-UA"/>
        </w:rPr>
        <w:t xml:space="preserve">Коли активні процеси хаосу в центрі </w:t>
      </w:r>
      <w:r w:rsidR="00067121">
        <w:rPr>
          <w:lang w:val="uk-UA"/>
        </w:rPr>
        <w:t>Галактик</w:t>
      </w:r>
      <w:r>
        <w:rPr>
          <w:lang w:val="uk-UA"/>
        </w:rPr>
        <w:t>и завершилися, завершилося і формування гало та об’єктів у ньому. Такий механізм форм</w:t>
      </w:r>
      <w:r>
        <w:rPr>
          <w:lang w:val="uk-UA"/>
        </w:rPr>
        <w:t>у</w:t>
      </w:r>
      <w:r>
        <w:rPr>
          <w:lang w:val="uk-UA"/>
        </w:rPr>
        <w:t>вання гало спричинив той факт, що всі зірки в ньому достатньо старі і, крім того, не мі</w:t>
      </w:r>
      <w:r>
        <w:rPr>
          <w:lang w:val="uk-UA"/>
        </w:rPr>
        <w:t>с</w:t>
      </w:r>
      <w:r>
        <w:rPr>
          <w:lang w:val="uk-UA"/>
        </w:rPr>
        <w:t>тять важких хімічних елементів.</w:t>
      </w:r>
    </w:p>
    <w:p w:rsidR="00F813B9" w:rsidRPr="00F813B9" w:rsidRDefault="00F813B9" w:rsidP="000D60B4">
      <w:pPr>
        <w:spacing w:before="120" w:after="120"/>
        <w:ind w:firstLine="1134"/>
        <w:rPr>
          <w:b/>
          <w:sz w:val="28"/>
          <w:szCs w:val="28"/>
          <w:lang w:val="uk-UA"/>
        </w:rPr>
      </w:pPr>
      <w:r w:rsidRPr="005515A5">
        <w:rPr>
          <w:b/>
          <w:sz w:val="28"/>
          <w:szCs w:val="28"/>
          <w:lang w:val="uk-UA"/>
        </w:rPr>
        <w:t>Галактичні рукави</w:t>
      </w:r>
    </w:p>
    <w:p w:rsidR="00B2791A" w:rsidRDefault="00597018" w:rsidP="00A952F6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Що нам відомо про галактичні рукави?</w:t>
      </w:r>
      <w:r w:rsidRPr="00B2791A">
        <w:rPr>
          <w:lang w:val="uk-UA"/>
        </w:rPr>
        <w:t xml:space="preserve"> </w:t>
      </w:r>
      <w:r>
        <w:rPr>
          <w:lang w:val="uk-UA"/>
        </w:rPr>
        <w:t>В</w:t>
      </w:r>
      <w:r w:rsidRPr="00982275">
        <w:rPr>
          <w:lang w:val="uk-UA"/>
        </w:rPr>
        <w:t xml:space="preserve"> дисках </w:t>
      </w:r>
      <w:r w:rsidR="00E25305">
        <w:rPr>
          <w:lang w:val="uk-UA"/>
        </w:rPr>
        <w:t>г</w:t>
      </w:r>
      <w:r w:rsidR="00067121">
        <w:rPr>
          <w:lang w:val="uk-UA"/>
        </w:rPr>
        <w:t>алактик</w:t>
      </w:r>
      <w:r w:rsidRPr="00982275">
        <w:rPr>
          <w:lang w:val="uk-UA"/>
        </w:rPr>
        <w:t xml:space="preserve">, подібних до нашої, є </w:t>
      </w:r>
      <w:r>
        <w:rPr>
          <w:lang w:val="uk-UA"/>
        </w:rPr>
        <w:t>на</w:t>
      </w:r>
      <w:r>
        <w:rPr>
          <w:lang w:val="uk-UA"/>
        </w:rPr>
        <w:t>й</w:t>
      </w:r>
      <w:r>
        <w:rPr>
          <w:lang w:val="uk-UA"/>
        </w:rPr>
        <w:t xml:space="preserve">помітніші утворення - </w:t>
      </w:r>
      <w:r w:rsidRPr="00982275">
        <w:rPr>
          <w:lang w:val="uk-UA"/>
        </w:rPr>
        <w:t>спіральні гілки (або рукави). Уздовж рукавів в основному зосер</w:t>
      </w:r>
      <w:r w:rsidRPr="00982275">
        <w:rPr>
          <w:lang w:val="uk-UA"/>
        </w:rPr>
        <w:t>е</w:t>
      </w:r>
      <w:r w:rsidRPr="00982275">
        <w:rPr>
          <w:lang w:val="uk-UA"/>
        </w:rPr>
        <w:t xml:space="preserve">джені </w:t>
      </w:r>
      <w:r w:rsidRPr="00FC5479">
        <w:rPr>
          <w:lang w:val="uk-UA"/>
        </w:rPr>
        <w:t>наймолодші зірки</w:t>
      </w:r>
      <w:r w:rsidRPr="00982275">
        <w:rPr>
          <w:lang w:val="uk-UA"/>
        </w:rPr>
        <w:t xml:space="preserve">, багато розсіяних </w:t>
      </w:r>
      <w:r w:rsidRPr="00FC5479">
        <w:rPr>
          <w:lang w:val="uk-UA"/>
        </w:rPr>
        <w:t>зоряних скупчень</w:t>
      </w:r>
      <w:r w:rsidRPr="00982275">
        <w:rPr>
          <w:lang w:val="uk-UA"/>
        </w:rPr>
        <w:t xml:space="preserve"> і </w:t>
      </w:r>
      <w:r w:rsidRPr="00FC5479">
        <w:rPr>
          <w:lang w:val="uk-UA"/>
        </w:rPr>
        <w:t>асоціації</w:t>
      </w:r>
      <w:r w:rsidRPr="00982275">
        <w:rPr>
          <w:lang w:val="uk-UA"/>
        </w:rPr>
        <w:t xml:space="preserve">, а також ланцюжки щільних хмар міжзоряного газу, в яких продовжують утворюватися </w:t>
      </w:r>
      <w:r w:rsidRPr="00FC5479">
        <w:rPr>
          <w:lang w:val="uk-UA"/>
        </w:rPr>
        <w:t>зірки</w:t>
      </w:r>
      <w:r w:rsidRPr="00982275">
        <w:rPr>
          <w:lang w:val="uk-UA"/>
        </w:rPr>
        <w:t xml:space="preserve">. У спіральних гілках велика кількість </w:t>
      </w:r>
      <w:r w:rsidRPr="00FC5479">
        <w:rPr>
          <w:lang w:val="uk-UA"/>
        </w:rPr>
        <w:t>змінних</w:t>
      </w:r>
      <w:r w:rsidRPr="00982275">
        <w:rPr>
          <w:lang w:val="uk-UA"/>
        </w:rPr>
        <w:t xml:space="preserve"> і спалахуючих зірок, у них найчастіше спостерігаються вибухи деяких типів </w:t>
      </w:r>
      <w:r w:rsidRPr="00FC5479">
        <w:rPr>
          <w:lang w:val="uk-UA"/>
        </w:rPr>
        <w:t>наднових</w:t>
      </w:r>
      <w:r w:rsidRPr="00982275">
        <w:rPr>
          <w:lang w:val="uk-UA"/>
        </w:rPr>
        <w:t xml:space="preserve">. Галактичне </w:t>
      </w:r>
      <w:r w:rsidRPr="00FC5479">
        <w:rPr>
          <w:lang w:val="uk-UA"/>
        </w:rPr>
        <w:t>магнітне поле</w:t>
      </w:r>
      <w:r w:rsidRPr="00982275">
        <w:rPr>
          <w:lang w:val="uk-UA"/>
        </w:rPr>
        <w:t>, яке пронизує весь газовий диск, також зосереджене головним чином у рукавах. Кожен спіральний рукав</w:t>
      </w:r>
      <w:r>
        <w:rPr>
          <w:lang w:val="uk-UA"/>
        </w:rPr>
        <w:t xml:space="preserve"> </w:t>
      </w:r>
      <w:r w:rsidR="00067121">
        <w:rPr>
          <w:lang w:val="uk-UA"/>
        </w:rPr>
        <w:t>Галактик</w:t>
      </w:r>
      <w:r>
        <w:rPr>
          <w:lang w:val="uk-UA"/>
        </w:rPr>
        <w:t>и</w:t>
      </w:r>
      <w:r w:rsidRPr="00982275">
        <w:rPr>
          <w:lang w:val="uk-UA"/>
        </w:rPr>
        <w:t xml:space="preserve"> </w:t>
      </w:r>
      <w:r w:rsidR="00BA0A3C">
        <w:rPr>
          <w:lang w:val="uk-UA"/>
        </w:rPr>
        <w:t>набл</w:t>
      </w:r>
      <w:r w:rsidR="00BA0A3C">
        <w:rPr>
          <w:lang w:val="uk-UA"/>
        </w:rPr>
        <w:t>и</w:t>
      </w:r>
      <w:r w:rsidR="00BA0A3C">
        <w:rPr>
          <w:lang w:val="uk-UA"/>
        </w:rPr>
        <w:t xml:space="preserve">жено </w:t>
      </w:r>
      <w:r w:rsidRPr="00982275">
        <w:rPr>
          <w:lang w:val="uk-UA"/>
        </w:rPr>
        <w:t xml:space="preserve">описує </w:t>
      </w:r>
      <w:r w:rsidRPr="00FC5479">
        <w:rPr>
          <w:lang w:val="uk-UA"/>
        </w:rPr>
        <w:t>логарифмічну спіраль</w:t>
      </w:r>
      <w:r w:rsidRPr="00982275">
        <w:rPr>
          <w:lang w:val="uk-UA"/>
        </w:rPr>
        <w:t xml:space="preserve"> із нахилом приблизно 12°</w:t>
      </w:r>
      <w:r w:rsidR="006B7C1D">
        <w:rPr>
          <w:rStyle w:val="ac"/>
          <w:lang w:val="uk-UA"/>
        </w:rPr>
        <w:footnoteReference w:id="2"/>
      </w:r>
      <w:r w:rsidRPr="00982275">
        <w:rPr>
          <w:lang w:val="uk-UA"/>
        </w:rPr>
        <w:t>.</w:t>
      </w:r>
    </w:p>
    <w:p w:rsidR="00597018" w:rsidRPr="00982275" w:rsidRDefault="00597018" w:rsidP="00A952F6">
      <w:pPr>
        <w:ind w:firstLine="567"/>
        <w:jc w:val="both"/>
        <w:rPr>
          <w:lang w:val="uk-UA"/>
        </w:rPr>
      </w:pPr>
      <w:r w:rsidRPr="00747FC6">
        <w:rPr>
          <w:lang w:val="uk-UA"/>
        </w:rPr>
        <w:t xml:space="preserve">Сонячна Система розташовується в зручному, </w:t>
      </w:r>
      <w:r w:rsidRPr="003E616D">
        <w:rPr>
          <w:lang w:val="uk-UA"/>
        </w:rPr>
        <w:t>тихому і затишному місці між рук</w:t>
      </w:r>
      <w:r w:rsidRPr="003E616D">
        <w:rPr>
          <w:lang w:val="uk-UA"/>
        </w:rPr>
        <w:t>а</w:t>
      </w:r>
      <w:r w:rsidRPr="003E616D">
        <w:rPr>
          <w:lang w:val="uk-UA"/>
        </w:rPr>
        <w:t>вами Стрільця і Персея в області, іменованої рукавом Оріона</w:t>
      </w:r>
      <w:r>
        <w:rPr>
          <w:lang w:val="uk-UA"/>
        </w:rPr>
        <w:t>.</w:t>
      </w:r>
    </w:p>
    <w:p w:rsidR="00982275" w:rsidRDefault="00982275" w:rsidP="00194F21">
      <w:pPr>
        <w:ind w:firstLine="567"/>
        <w:jc w:val="both"/>
        <w:rPr>
          <w:lang w:val="uk-UA"/>
        </w:rPr>
      </w:pPr>
      <w:r>
        <w:rPr>
          <w:lang w:val="uk-UA"/>
        </w:rPr>
        <w:t>Давайте уважніше подивимося на галактичні рукави. Перш за все кидається у вічі симетрія рукавів, тобто можна повернути картинку на 180</w:t>
      </w:r>
      <w:r w:rsidRPr="00982275">
        <w:rPr>
          <w:vertAlign w:val="superscript"/>
          <w:lang w:val="uk-UA"/>
        </w:rPr>
        <w:t>о</w:t>
      </w:r>
      <w:r>
        <w:rPr>
          <w:lang w:val="uk-UA"/>
        </w:rPr>
        <w:t xml:space="preserve"> і отримати ту ж структуру р</w:t>
      </w:r>
      <w:r>
        <w:rPr>
          <w:lang w:val="uk-UA"/>
        </w:rPr>
        <w:t>у</w:t>
      </w:r>
      <w:r>
        <w:rPr>
          <w:lang w:val="uk-UA"/>
        </w:rPr>
        <w:t>кавів. Рукаву Щита-Центавра відповідає рукав Персея, рукаву Стрільця відповідає рукав Лебедя</w:t>
      </w:r>
      <w:r w:rsidR="007B5219">
        <w:rPr>
          <w:lang w:val="uk-UA"/>
        </w:rPr>
        <w:t xml:space="preserve"> тощо</w:t>
      </w:r>
      <w:r>
        <w:rPr>
          <w:lang w:val="uk-UA"/>
        </w:rPr>
        <w:t xml:space="preserve">. </w:t>
      </w:r>
      <w:r w:rsidR="00C54EE2">
        <w:rPr>
          <w:lang w:val="uk-UA"/>
        </w:rPr>
        <w:t>Крім того, галактичні рукави ніколи не виходять за межі галактики.</w:t>
      </w:r>
    </w:p>
    <w:p w:rsidR="00194F21" w:rsidRPr="00194F21" w:rsidRDefault="00194F21" w:rsidP="00194F21">
      <w:pPr>
        <w:ind w:firstLine="567"/>
        <w:jc w:val="both"/>
        <w:rPr>
          <w:lang w:val="uk-UA"/>
        </w:rPr>
      </w:pPr>
      <w:r>
        <w:rPr>
          <w:lang w:val="uk-UA"/>
        </w:rPr>
        <w:t>Зрозуміло, що таку високу симетрію галактичних рукавів неможливо описати, вих</w:t>
      </w:r>
      <w:r>
        <w:rPr>
          <w:lang w:val="uk-UA"/>
        </w:rPr>
        <w:t>о</w:t>
      </w:r>
      <w:r>
        <w:rPr>
          <w:lang w:val="uk-UA"/>
        </w:rPr>
        <w:t xml:space="preserve">дячи з міркувань про існування хаосу </w:t>
      </w:r>
      <w:r w:rsidRPr="00194F21">
        <w:t>[1</w:t>
      </w:r>
      <w:r w:rsidR="00510BCD" w:rsidRPr="00510BCD">
        <w:t>0</w:t>
      </w:r>
      <w:r w:rsidRPr="00194F21">
        <w:t>].</w:t>
      </w:r>
      <w:r>
        <w:rPr>
          <w:lang w:val="uk-UA"/>
        </w:rPr>
        <w:t xml:space="preserve"> І ніякі флуктуації не забезпечать появу симе</w:t>
      </w:r>
      <w:r>
        <w:rPr>
          <w:lang w:val="uk-UA"/>
        </w:rPr>
        <w:t>т</w:t>
      </w:r>
      <w:r>
        <w:rPr>
          <w:lang w:val="uk-UA"/>
        </w:rPr>
        <w:t>ричних утворень.</w:t>
      </w:r>
    </w:p>
    <w:p w:rsidR="00E122C4" w:rsidRDefault="00B377A0" w:rsidP="00A952F6">
      <w:pPr>
        <w:spacing w:before="120"/>
        <w:ind w:firstLine="567"/>
        <w:jc w:val="both"/>
        <w:rPr>
          <w:lang w:val="uk-UA"/>
        </w:rPr>
      </w:pPr>
      <w:r w:rsidRPr="00863EB7">
        <w:rPr>
          <w:lang w:val="uk-UA"/>
        </w:rPr>
        <w:t>Для розуміння процесів</w:t>
      </w:r>
      <w:r>
        <w:rPr>
          <w:lang w:val="uk-UA"/>
        </w:rPr>
        <w:t xml:space="preserve"> виникнення галактичних рукавів давайте послідовно розгл</w:t>
      </w:r>
      <w:r>
        <w:rPr>
          <w:lang w:val="uk-UA"/>
        </w:rPr>
        <w:t>я</w:t>
      </w:r>
      <w:r>
        <w:rPr>
          <w:lang w:val="uk-UA"/>
        </w:rPr>
        <w:t xml:space="preserve">немо деякі спрощені моделі еволюції об’єктів у </w:t>
      </w:r>
      <w:r w:rsidR="00A952F6">
        <w:rPr>
          <w:lang w:val="uk-UA"/>
        </w:rPr>
        <w:t>Г</w:t>
      </w:r>
      <w:r>
        <w:rPr>
          <w:lang w:val="uk-UA"/>
        </w:rPr>
        <w:t>алактиці.</w:t>
      </w:r>
    </w:p>
    <w:p w:rsidR="00B377A0" w:rsidRDefault="00B377A0" w:rsidP="00B377A0">
      <w:pPr>
        <w:ind w:firstLine="567"/>
        <w:jc w:val="both"/>
        <w:rPr>
          <w:lang w:val="uk-UA"/>
        </w:rPr>
      </w:pPr>
      <w:r>
        <w:rPr>
          <w:lang w:val="uk-UA"/>
        </w:rPr>
        <w:t>Коли зірка має достатньо велику масу, а її еволюція привела до того, що внутрішній тиск не стримує її колапсу, відбувається фазовий перехід, який полягає, перш за все</w:t>
      </w:r>
      <w:r w:rsidR="00597018">
        <w:rPr>
          <w:lang w:val="uk-UA"/>
        </w:rPr>
        <w:t>,</w:t>
      </w:r>
      <w:r>
        <w:rPr>
          <w:lang w:val="uk-UA"/>
        </w:rPr>
        <w:t xml:space="preserve"> у швидкому зменшенні радіуса зірки. При цьому виконується закон збереження енергії: зб</w:t>
      </w:r>
      <w:r>
        <w:rPr>
          <w:lang w:val="uk-UA"/>
        </w:rPr>
        <w:t>і</w:t>
      </w:r>
      <w:r>
        <w:rPr>
          <w:lang w:val="uk-UA"/>
        </w:rPr>
        <w:t>льшення за абсолютною величиною потенціальної енергії взаємодії між частинками зірки дорівнює збільшенню кінетичної енергії частинок зірки. Проте, для цент</w:t>
      </w:r>
      <w:r w:rsidR="00FC5479">
        <w:rPr>
          <w:lang w:val="uk-UA"/>
        </w:rPr>
        <w:t>р</w:t>
      </w:r>
      <w:r>
        <w:rPr>
          <w:lang w:val="uk-UA"/>
        </w:rPr>
        <w:t>альносиметри</w:t>
      </w:r>
      <w:r>
        <w:rPr>
          <w:lang w:val="uk-UA"/>
        </w:rPr>
        <w:t>ч</w:t>
      </w:r>
      <w:r>
        <w:rPr>
          <w:lang w:val="uk-UA"/>
        </w:rPr>
        <w:t>них об’єктів існує закон (теорема віріалу), згідно з яким в стаціонарному стані к</w:t>
      </w:r>
      <w:r w:rsidR="00597018">
        <w:rPr>
          <w:lang w:val="uk-UA"/>
        </w:rPr>
        <w:t>і</w:t>
      </w:r>
      <w:r>
        <w:rPr>
          <w:lang w:val="uk-UA"/>
        </w:rPr>
        <w:t>нетична енергія повинна дорівнювати половині потенціальної енергії з</w:t>
      </w:r>
      <w:r w:rsidR="00FC5479">
        <w:rPr>
          <w:lang w:val="uk-UA"/>
        </w:rPr>
        <w:t xml:space="preserve"> протилежним знаком</w:t>
      </w:r>
      <w:r>
        <w:rPr>
          <w:lang w:val="uk-UA"/>
        </w:rPr>
        <w:t>. О</w:t>
      </w:r>
      <w:r>
        <w:rPr>
          <w:lang w:val="uk-UA"/>
        </w:rPr>
        <w:t>т</w:t>
      </w:r>
      <w:r>
        <w:rPr>
          <w:lang w:val="uk-UA"/>
        </w:rPr>
        <w:t xml:space="preserve">же, виникає великий надлишок кінетичної енергії. </w:t>
      </w:r>
    </w:p>
    <w:p w:rsidR="00B377A0" w:rsidRDefault="00B377A0" w:rsidP="00B377A0">
      <w:pPr>
        <w:ind w:firstLine="567"/>
        <w:jc w:val="both"/>
        <w:rPr>
          <w:lang w:val="uk-UA"/>
        </w:rPr>
      </w:pPr>
      <w:r>
        <w:rPr>
          <w:lang w:val="uk-UA"/>
        </w:rPr>
        <w:t>При  стисканні зірки густина речовини в центральній її частині постійно збільшуєт</w:t>
      </w:r>
      <w:r>
        <w:rPr>
          <w:lang w:val="uk-UA"/>
        </w:rPr>
        <w:t>ь</w:t>
      </w:r>
      <w:r>
        <w:rPr>
          <w:lang w:val="uk-UA"/>
        </w:rPr>
        <w:t xml:space="preserve">ся і виявляється завжди більшою, ніж на периферії. Коли густина в центрі досягне </w:t>
      </w:r>
      <w:r w:rsidR="00C9265E">
        <w:rPr>
          <w:lang w:val="uk-UA"/>
        </w:rPr>
        <w:t>густини ядерної речовини, вона більше не буде збільшуватись, формуючи ядро майбутньої ней</w:t>
      </w:r>
      <w:r w:rsidR="00C9265E">
        <w:rPr>
          <w:lang w:val="uk-UA"/>
        </w:rPr>
        <w:t>т</w:t>
      </w:r>
      <w:r w:rsidR="00C9265E">
        <w:rPr>
          <w:lang w:val="uk-UA"/>
        </w:rPr>
        <w:t>ронної зірки. При цьому радіус нейтронно</w:t>
      </w:r>
      <w:r w:rsidR="00597018">
        <w:rPr>
          <w:lang w:val="uk-UA"/>
        </w:rPr>
        <w:t>го ядра</w:t>
      </w:r>
      <w:r w:rsidR="00C9265E">
        <w:rPr>
          <w:lang w:val="uk-UA"/>
        </w:rPr>
        <w:t xml:space="preserve"> буде збільшуватись, а область речовини з підвищеною кінетичною енергією буде </w:t>
      </w:r>
      <w:r w:rsidR="00597018">
        <w:rPr>
          <w:lang w:val="uk-UA"/>
        </w:rPr>
        <w:t xml:space="preserve">зміщуватись за межі нейтронного ядра, </w:t>
      </w:r>
      <w:r w:rsidR="00C9265E">
        <w:rPr>
          <w:lang w:val="uk-UA"/>
        </w:rPr>
        <w:t>продо</w:t>
      </w:r>
      <w:r w:rsidR="00C9265E">
        <w:rPr>
          <w:lang w:val="uk-UA"/>
        </w:rPr>
        <w:t>в</w:t>
      </w:r>
      <w:r w:rsidR="00C9265E">
        <w:rPr>
          <w:lang w:val="uk-UA"/>
        </w:rPr>
        <w:t>жу</w:t>
      </w:r>
      <w:r w:rsidR="00006837">
        <w:rPr>
          <w:lang w:val="uk-UA"/>
        </w:rPr>
        <w:t>ючи</w:t>
      </w:r>
      <w:r w:rsidR="00597018">
        <w:rPr>
          <w:lang w:val="uk-UA"/>
        </w:rPr>
        <w:t xml:space="preserve"> нарощувати кінетичну енергію</w:t>
      </w:r>
      <w:r w:rsidR="00C9265E">
        <w:rPr>
          <w:lang w:val="uk-UA"/>
        </w:rPr>
        <w:t>. На певному етапі такої еволюції відбувається в</w:t>
      </w:r>
      <w:r w:rsidR="00C9265E">
        <w:rPr>
          <w:lang w:val="uk-UA"/>
        </w:rPr>
        <w:t>и</w:t>
      </w:r>
      <w:r w:rsidR="00C9265E">
        <w:rPr>
          <w:lang w:val="uk-UA"/>
        </w:rPr>
        <w:lastRenderedPageBreak/>
        <w:t>бух зірки, тобто надлишкова кінетична енергія скидає з зірки верхні її шари, залишаючи майже неушкодженою центральну частину, яка стає нейтронною зіркою.</w:t>
      </w:r>
    </w:p>
    <w:p w:rsidR="00C9265E" w:rsidRDefault="00C9265E" w:rsidP="00B377A0">
      <w:pPr>
        <w:ind w:firstLine="567"/>
        <w:jc w:val="both"/>
        <w:rPr>
          <w:lang w:val="uk-UA"/>
        </w:rPr>
      </w:pPr>
      <w:r>
        <w:rPr>
          <w:lang w:val="uk-UA"/>
        </w:rPr>
        <w:t>Другий процес, вартий уваги в даному розділі, це поглинання чорною діркою зв</w:t>
      </w:r>
      <w:r>
        <w:rPr>
          <w:lang w:val="uk-UA"/>
        </w:rPr>
        <w:t>и</w:t>
      </w:r>
      <w:r>
        <w:rPr>
          <w:lang w:val="uk-UA"/>
        </w:rPr>
        <w:t>чайної зірки. При зустрічі зірки з чорною діркою її речовина перш за все витягується в е</w:t>
      </w:r>
      <w:r>
        <w:rPr>
          <w:lang w:val="uk-UA"/>
        </w:rPr>
        <w:t>к</w:t>
      </w:r>
      <w:r>
        <w:rPr>
          <w:lang w:val="uk-UA"/>
        </w:rPr>
        <w:t>ваторіальній області чорної дірки</w:t>
      </w:r>
      <w:r w:rsidR="00925185">
        <w:rPr>
          <w:lang w:val="uk-UA"/>
        </w:rPr>
        <w:t>, охоплюючи її кільцем. Оскільки ми маємо справу з глибокою гравітаційною ямою, скоріше за все повинні існувати енергетичні рівні, подібні до атомних. В такому разі пониження енергії масивного кільця навколо чорної дірки п</w:t>
      </w:r>
      <w:r w:rsidR="00925185">
        <w:rPr>
          <w:lang w:val="uk-UA"/>
        </w:rPr>
        <w:t>о</w:t>
      </w:r>
      <w:r w:rsidR="00925185">
        <w:rPr>
          <w:lang w:val="uk-UA"/>
        </w:rPr>
        <w:t xml:space="preserve">винно супроводжуватись видимим випромінюванням </w:t>
      </w:r>
      <w:r w:rsidR="00597018">
        <w:rPr>
          <w:lang w:val="uk-UA"/>
        </w:rPr>
        <w:t xml:space="preserve">та викиданням газів </w:t>
      </w:r>
      <w:r w:rsidR="00925185">
        <w:rPr>
          <w:lang w:val="uk-UA"/>
        </w:rPr>
        <w:t>одночасно з усього кільця. Останнім етапом буде поглинання речовини кільця чорною діркою. При такому процесі знову виникає надлишок кінетичної енергії речовини</w:t>
      </w:r>
      <w:r w:rsidR="007E1AA1">
        <w:rPr>
          <w:lang w:val="uk-UA"/>
        </w:rPr>
        <w:t>, поглинутої чорною діркою.</w:t>
      </w:r>
      <w:r w:rsidR="00925185">
        <w:rPr>
          <w:lang w:val="uk-UA"/>
        </w:rPr>
        <w:t xml:space="preserve"> </w:t>
      </w:r>
      <w:r w:rsidR="007E1AA1">
        <w:rPr>
          <w:lang w:val="uk-UA"/>
        </w:rPr>
        <w:t>Отже, слід чекати викидання речовини чи енергії чорною діркою. Оскільки по</w:t>
      </w:r>
      <w:r w:rsidR="007E1AA1">
        <w:rPr>
          <w:lang w:val="uk-UA"/>
        </w:rPr>
        <w:t>г</w:t>
      </w:r>
      <w:r w:rsidR="007E1AA1">
        <w:rPr>
          <w:lang w:val="uk-UA"/>
        </w:rPr>
        <w:t>линається речовина в екваторіальній області, що забезпечує циліндричну симетрію сист</w:t>
      </w:r>
      <w:r w:rsidR="007E1AA1">
        <w:rPr>
          <w:lang w:val="uk-UA"/>
        </w:rPr>
        <w:t>е</w:t>
      </w:r>
      <w:r w:rsidR="007E1AA1">
        <w:rPr>
          <w:lang w:val="uk-UA"/>
        </w:rPr>
        <w:t>ми, то виділення речовини чи енергії повинно відбуватись з полюсів чорної дірки</w:t>
      </w:r>
      <w:r w:rsidR="00006837">
        <w:rPr>
          <w:lang w:val="uk-UA"/>
        </w:rPr>
        <w:t xml:space="preserve"> чи с</w:t>
      </w:r>
      <w:r w:rsidR="00006837">
        <w:rPr>
          <w:lang w:val="uk-UA"/>
        </w:rPr>
        <w:t>и</w:t>
      </w:r>
      <w:r w:rsidR="00006837">
        <w:rPr>
          <w:lang w:val="uk-UA"/>
        </w:rPr>
        <w:t>метричним чином з екваторіальної області</w:t>
      </w:r>
      <w:r w:rsidR="007E1AA1">
        <w:rPr>
          <w:lang w:val="uk-UA"/>
        </w:rPr>
        <w:t>.</w:t>
      </w:r>
    </w:p>
    <w:p w:rsidR="007E1AA1" w:rsidRDefault="007E1AA1" w:rsidP="00B377A0">
      <w:pPr>
        <w:ind w:firstLine="567"/>
        <w:jc w:val="both"/>
        <w:rPr>
          <w:lang w:val="uk-UA"/>
        </w:rPr>
      </w:pPr>
      <w:r>
        <w:rPr>
          <w:lang w:val="uk-UA"/>
        </w:rPr>
        <w:t>Можна заперечити, що речовина не може покинути чорну дірку. В такому разі д</w:t>
      </w:r>
      <w:r>
        <w:rPr>
          <w:lang w:val="uk-UA"/>
        </w:rPr>
        <w:t>а</w:t>
      </w:r>
      <w:r>
        <w:rPr>
          <w:lang w:val="uk-UA"/>
        </w:rPr>
        <w:t xml:space="preserve">вайте розглянемо можливість висвітлювання зайвої енергії з полюсів чорної дірки. </w:t>
      </w:r>
      <w:r w:rsidR="0041732F">
        <w:rPr>
          <w:lang w:val="uk-UA"/>
        </w:rPr>
        <w:t>Уяв</w:t>
      </w:r>
      <w:r w:rsidR="0041732F">
        <w:rPr>
          <w:lang w:val="uk-UA"/>
        </w:rPr>
        <w:t>и</w:t>
      </w:r>
      <w:r w:rsidR="0041732F">
        <w:rPr>
          <w:lang w:val="uk-UA"/>
        </w:rPr>
        <w:t>мо, що висвітлювання електромагнітних хвиль</w:t>
      </w:r>
      <w:r w:rsidR="003E0C0F">
        <w:rPr>
          <w:lang w:val="uk-UA"/>
        </w:rPr>
        <w:t xml:space="preserve"> з частотами </w:t>
      </w:r>
      <w:r w:rsidR="003E0C0F" w:rsidRPr="003E0C0F">
        <w:rPr>
          <w:i/>
          <w:lang w:val="uk-UA"/>
        </w:rPr>
        <w:t>ν</w:t>
      </w:r>
      <w:r w:rsidR="003E0C0F" w:rsidRPr="003E0C0F">
        <w:rPr>
          <w:i/>
          <w:vertAlign w:val="subscript"/>
          <w:lang w:val="en-US"/>
        </w:rPr>
        <w:t>o</w:t>
      </w:r>
      <w:r w:rsidR="0041732F">
        <w:rPr>
          <w:lang w:val="uk-UA"/>
        </w:rPr>
        <w:t xml:space="preserve"> відбувається з гравітаційної поверхні чорної дірки вздовж її радіуса. В </w:t>
      </w:r>
      <w:r w:rsidR="00C508EF">
        <w:rPr>
          <w:lang w:val="uk-UA"/>
        </w:rPr>
        <w:t>цьому випадку</w:t>
      </w:r>
      <w:r w:rsidR="0041732F">
        <w:rPr>
          <w:lang w:val="uk-UA"/>
        </w:rPr>
        <w:t xml:space="preserve"> можна записати рівняння:</w:t>
      </w:r>
    </w:p>
    <w:p w:rsidR="0041732F" w:rsidRPr="00982275" w:rsidRDefault="00DF1C86" w:rsidP="00DA1A1E">
      <w:pPr>
        <w:spacing w:before="120" w:after="120"/>
        <w:ind w:firstLine="2127"/>
        <w:jc w:val="both"/>
        <w:rPr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uk-UA"/>
          </w:rPr>
          <m:t>dr=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lang w:val="uk-UA"/>
              </w:rPr>
              <m:t>hν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uk-UA"/>
          </w:rPr>
          <m:t>dr= d(hν)</m:t>
        </m:r>
      </m:oMath>
      <w:r w:rsidR="00047866">
        <w:rPr>
          <w:lang w:val="uk-UA"/>
        </w:rPr>
        <w:t>,</w:t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(15)</w:t>
      </w:r>
    </w:p>
    <w:p w:rsidR="00047866" w:rsidRPr="00047866" w:rsidRDefault="00047866" w:rsidP="00047866">
      <w:pPr>
        <w:rPr>
          <w:lang w:val="uk-UA"/>
        </w:rPr>
      </w:pPr>
      <w:r>
        <w:rPr>
          <w:lang w:val="uk-UA"/>
        </w:rPr>
        <w:t xml:space="preserve">де </w:t>
      </w:r>
      <w:r w:rsidRPr="00047866">
        <w:rPr>
          <w:i/>
          <w:lang w:val="en-US"/>
        </w:rPr>
        <w:t>M</w:t>
      </w:r>
      <w:r w:rsidRPr="00047866">
        <w:rPr>
          <w:i/>
          <w:vertAlign w:val="subscript"/>
          <w:lang w:val="en-US"/>
        </w:rPr>
        <w:t>b</w:t>
      </w:r>
      <w:r w:rsidRPr="00047866">
        <w:rPr>
          <w:lang w:val="uk-UA"/>
        </w:rPr>
        <w:t xml:space="preserve"> – </w:t>
      </w:r>
      <w:r>
        <w:rPr>
          <w:lang w:val="uk-UA"/>
        </w:rPr>
        <w:t>маса чорної дірки,</w:t>
      </w:r>
      <w:r w:rsidRPr="00047866">
        <w:rPr>
          <w:lang w:val="uk-UA"/>
        </w:rPr>
        <w:t xml:space="preserve">  </w:t>
      </w:r>
      <w:r w:rsidRPr="00047866">
        <w:rPr>
          <w:i/>
          <w:lang w:val="en-US"/>
        </w:rPr>
        <w:t>m</w:t>
      </w:r>
      <w:r w:rsidRPr="00047866">
        <w:rPr>
          <w:i/>
          <w:vertAlign w:val="subscript"/>
          <w:lang w:val="en-US"/>
        </w:rPr>
        <w:t>p</w:t>
      </w:r>
      <w:r w:rsidRPr="00047866">
        <w:rPr>
          <w:lang w:val="uk-UA"/>
        </w:rPr>
        <w:t xml:space="preserve"> – </w:t>
      </w:r>
      <w:r>
        <w:rPr>
          <w:lang w:val="uk-UA"/>
        </w:rPr>
        <w:t>маса фотона.</w:t>
      </w:r>
    </w:p>
    <w:p w:rsidR="006A37B4" w:rsidRDefault="007E6114" w:rsidP="00F813B9">
      <w:pPr>
        <w:ind w:firstLine="567"/>
        <w:rPr>
          <w:lang w:val="uk-UA"/>
        </w:rPr>
      </w:pPr>
      <w:r>
        <w:rPr>
          <w:lang w:val="uk-UA"/>
        </w:rPr>
        <w:t xml:space="preserve">Інтегрування від  </w:t>
      </w:r>
      <w:r w:rsidRPr="007E6114">
        <w:rPr>
          <w:i/>
          <w:lang w:val="en-US"/>
        </w:rPr>
        <w:t>r</w:t>
      </w:r>
      <w:r w:rsidRPr="007E6114">
        <w:rPr>
          <w:i/>
          <w:vertAlign w:val="subscript"/>
          <w:lang w:val="en-US"/>
        </w:rPr>
        <w:t>g</w:t>
      </w:r>
      <w:r>
        <w:rPr>
          <w:lang w:val="uk-UA"/>
        </w:rPr>
        <w:t xml:space="preserve"> до</w:t>
      </w:r>
      <w:r w:rsidRPr="00DA1A1E">
        <w:rPr>
          <w:lang w:val="uk-UA"/>
        </w:rPr>
        <w:t xml:space="preserve"> ∞</w:t>
      </w:r>
      <w:r>
        <w:rPr>
          <w:lang w:val="uk-UA"/>
        </w:rPr>
        <w:t xml:space="preserve"> дає</w:t>
      </w:r>
    </w:p>
    <w:p w:rsidR="007E6114" w:rsidRDefault="00DF1C86" w:rsidP="00DA1A1E">
      <w:pPr>
        <w:spacing w:before="120" w:after="120"/>
        <w:ind w:firstLine="2126"/>
        <w:jc w:val="both"/>
        <w:rPr>
          <w:lang w:val="uk-UA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</m:sub>
          <m:sup>
            <m:r>
              <w:rPr>
                <w:rFonts w:ascii="Cambria Math" w:hAnsi="Cambria Math"/>
                <w:lang w:val="uk-UA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uk-UA"/>
              </w:rPr>
              <m:t>dr</m:t>
            </m:r>
          </m:e>
        </m:nary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g</m:t>
                </m:r>
              </m:sub>
            </m:sSub>
          </m:sub>
          <m:sup>
            <m:r>
              <w:rPr>
                <w:rFonts w:ascii="Cambria Math" w:hAnsi="Cambria Math"/>
                <w:lang w:val="uk-UA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g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uk-UA"/>
              </w:rPr>
              <m:t>dr=</m:t>
            </m:r>
          </m:e>
        </m:nary>
        <m:r>
          <w:rPr>
            <w:rFonts w:ascii="Cambria Math" w:hAnsi="Cambria Math"/>
            <w:lang w:val="uk-UA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ν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uk-UA"/>
              </w:rPr>
              <m:t>ν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dν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ν</m:t>
                </m:r>
              </m:den>
            </m:f>
          </m:e>
        </m:nary>
      </m:oMath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(16)</w:t>
      </w:r>
    </w:p>
    <w:p w:rsidR="007E6114" w:rsidRDefault="009E034B" w:rsidP="00F813B9">
      <w:pPr>
        <w:ind w:firstLine="567"/>
        <w:rPr>
          <w:lang w:val="uk-UA"/>
        </w:rPr>
      </w:pPr>
      <w:r>
        <w:rPr>
          <w:lang w:val="uk-UA"/>
        </w:rPr>
        <w:t>Отримаємо</w:t>
      </w:r>
    </w:p>
    <w:p w:rsidR="009E034B" w:rsidRPr="00DA1A1E" w:rsidRDefault="00534EA0" w:rsidP="00DA1A1E">
      <w:pPr>
        <w:spacing w:before="120" w:after="120"/>
        <w:ind w:firstLine="2126"/>
        <w:jc w:val="both"/>
        <w:rPr>
          <w:lang w:val="uk-UA"/>
        </w:rPr>
      </w:pPr>
      <m:oMath>
        <m:r>
          <w:rPr>
            <w:rFonts w:ascii="Cambria Math" w:hAnsi="Cambria Math"/>
            <w:lang w:val="uk-UA"/>
          </w:rPr>
          <m:t>2=</m:t>
        </m:r>
        <m:r>
          <w:rPr>
            <w:rFonts w:ascii="Cambria Math" w:hAnsi="Cambria Math"/>
            <w:lang w:val="en-US"/>
          </w:rPr>
          <m:t>ln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uk-UA"/>
                  </w:rPr>
                  <m:t>ν</m:t>
                </m:r>
              </m:den>
            </m:f>
          </m:e>
        </m:d>
      </m:oMath>
      <w:r w:rsidR="009E034B" w:rsidRPr="00810F1F">
        <w:rPr>
          <w:i/>
        </w:rPr>
        <w:t>,</w:t>
      </w:r>
      <w:r w:rsidR="00DA1A1E">
        <w:rPr>
          <w:i/>
          <w:lang w:val="uk-UA"/>
        </w:rPr>
        <w:tab/>
      </w:r>
      <w:r w:rsidR="00DA1A1E" w:rsidRP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(17)</w:t>
      </w:r>
    </w:p>
    <w:p w:rsidR="009E034B" w:rsidRDefault="009E034B" w:rsidP="009E034B">
      <w:pPr>
        <w:jc w:val="both"/>
        <w:rPr>
          <w:lang w:val="uk-UA"/>
        </w:rPr>
      </w:pPr>
      <w:r>
        <w:rPr>
          <w:lang w:val="uk-UA"/>
        </w:rPr>
        <w:t>тобто частота електромагнітної хвилі зменшиться лише в</w:t>
      </w:r>
      <w:r w:rsidR="004C2075">
        <w:rPr>
          <w:lang w:val="uk-UA"/>
        </w:rPr>
        <w:t xml:space="preserve"> </w:t>
      </w:r>
      <w:r>
        <w:rPr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e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=7.39</m:t>
        </m:r>
      </m:oMath>
      <w:r>
        <w:rPr>
          <w:lang w:val="uk-UA"/>
        </w:rPr>
        <w:t xml:space="preserve"> раз.</w:t>
      </w:r>
    </w:p>
    <w:p w:rsidR="009E034B" w:rsidRDefault="009E034B" w:rsidP="009E034B">
      <w:pPr>
        <w:ind w:firstLine="567"/>
        <w:jc w:val="both"/>
        <w:rPr>
          <w:lang w:val="uk-UA"/>
        </w:rPr>
      </w:pPr>
      <w:r>
        <w:rPr>
          <w:lang w:val="uk-UA"/>
        </w:rPr>
        <w:t>Проте, в такому разі залишається одна нестиковка</w:t>
      </w:r>
      <w:r w:rsidR="003E0C0F">
        <w:rPr>
          <w:lang w:val="uk-UA"/>
        </w:rPr>
        <w:t>: порушується симетрія процесів у часі</w:t>
      </w:r>
      <w:r>
        <w:rPr>
          <w:lang w:val="uk-UA"/>
        </w:rPr>
        <w:t>. Справа в тому, що поглинається речовина, а випромінюється електромагнітна хвиля, яка, в принципі, може породити лише пару частинка-античастинка, які знову анігілюють. Отже, енергія електромагнітної хвилі лише буде розсіюватись, залишаючись електрома</w:t>
      </w:r>
      <w:r>
        <w:rPr>
          <w:lang w:val="uk-UA"/>
        </w:rPr>
        <w:t>г</w:t>
      </w:r>
      <w:r>
        <w:rPr>
          <w:lang w:val="uk-UA"/>
        </w:rPr>
        <w:t>нітною хвилею.</w:t>
      </w:r>
    </w:p>
    <w:p w:rsidR="009E034B" w:rsidRPr="00E7529A" w:rsidRDefault="009E034B" w:rsidP="00EA6175">
      <w:pPr>
        <w:ind w:firstLine="567"/>
        <w:jc w:val="both"/>
        <w:rPr>
          <w:lang w:val="uk-UA"/>
        </w:rPr>
      </w:pPr>
      <w:r>
        <w:rPr>
          <w:lang w:val="uk-UA"/>
        </w:rPr>
        <w:t>Щоб вийти з ситуації, до якої привели роздуми над процесами, і повернути речовину в простір, потрібно припустити, що випромінюється насправді не електромагнітна хвиля, а Скалярне Поле</w:t>
      </w:r>
      <w:r w:rsidRPr="009E034B">
        <w:t xml:space="preserve"> [</w:t>
      </w:r>
      <w:r w:rsidR="000D54E0">
        <w:rPr>
          <w:lang w:val="uk-UA"/>
        </w:rPr>
        <w:t>1</w:t>
      </w:r>
      <w:r w:rsidR="00927AC8" w:rsidRPr="00927AC8">
        <w:t>8</w:t>
      </w:r>
      <w:r w:rsidRPr="009E034B">
        <w:t xml:space="preserve">]. </w:t>
      </w:r>
      <w:r w:rsidR="00E7529A">
        <w:rPr>
          <w:lang w:val="uk-UA"/>
        </w:rPr>
        <w:t>Оскільки Скалярне Поле спроможне створити речовину, то ми п</w:t>
      </w:r>
      <w:r w:rsidR="00E7529A">
        <w:rPr>
          <w:lang w:val="uk-UA"/>
        </w:rPr>
        <w:t>о</w:t>
      </w:r>
      <w:r w:rsidR="00E7529A">
        <w:rPr>
          <w:lang w:val="uk-UA"/>
        </w:rPr>
        <w:t>вернемось до початкового стану: поглинулась речовина і випром</w:t>
      </w:r>
      <w:r w:rsidR="003E0C0F">
        <w:rPr>
          <w:lang w:val="uk-UA"/>
        </w:rPr>
        <w:t>і</w:t>
      </w:r>
      <w:r w:rsidR="00E7529A">
        <w:rPr>
          <w:lang w:val="uk-UA"/>
        </w:rPr>
        <w:t>нилась в кінцевому р</w:t>
      </w:r>
      <w:r w:rsidR="00E7529A">
        <w:rPr>
          <w:lang w:val="uk-UA"/>
        </w:rPr>
        <w:t>а</w:t>
      </w:r>
      <w:r w:rsidR="00E7529A">
        <w:rPr>
          <w:lang w:val="uk-UA"/>
        </w:rPr>
        <w:t xml:space="preserve">хунку речовина. Такий механізм дозволить зрозуміти процес випромінювання </w:t>
      </w:r>
      <w:r w:rsidR="000D54E0">
        <w:rPr>
          <w:lang w:val="uk-UA"/>
        </w:rPr>
        <w:t xml:space="preserve">гарячої </w:t>
      </w:r>
      <w:r w:rsidR="00E7529A">
        <w:rPr>
          <w:lang w:val="uk-UA"/>
        </w:rPr>
        <w:t>р</w:t>
      </w:r>
      <w:r w:rsidR="00E7529A">
        <w:rPr>
          <w:lang w:val="uk-UA"/>
        </w:rPr>
        <w:t>е</w:t>
      </w:r>
      <w:r w:rsidR="00E7529A">
        <w:rPr>
          <w:lang w:val="uk-UA"/>
        </w:rPr>
        <w:t xml:space="preserve">човини і енергії </w:t>
      </w:r>
      <w:r w:rsidR="00C508EF">
        <w:rPr>
          <w:lang w:val="uk-UA"/>
        </w:rPr>
        <w:t xml:space="preserve">на певній відстані </w:t>
      </w:r>
      <w:r w:rsidR="00E7529A">
        <w:rPr>
          <w:lang w:val="uk-UA"/>
        </w:rPr>
        <w:t>з полюсів чорної дірки, який спостерігається в астр</w:t>
      </w:r>
      <w:r w:rsidR="00E7529A">
        <w:rPr>
          <w:lang w:val="uk-UA"/>
        </w:rPr>
        <w:t>о</w:t>
      </w:r>
      <w:r w:rsidR="00E7529A">
        <w:rPr>
          <w:lang w:val="uk-UA"/>
        </w:rPr>
        <w:t xml:space="preserve">номічних дослідженнях </w:t>
      </w:r>
      <w:r w:rsidR="003E0C0F">
        <w:rPr>
          <w:lang w:val="uk-UA"/>
        </w:rPr>
        <w:t xml:space="preserve">(див. </w:t>
      </w:r>
      <w:r w:rsidR="007B5219">
        <w:rPr>
          <w:lang w:val="uk-UA"/>
        </w:rPr>
        <w:t xml:space="preserve">статтю </w:t>
      </w:r>
      <w:r w:rsidR="00E7529A" w:rsidRPr="00E7529A">
        <w:rPr>
          <w:lang w:val="uk-UA"/>
        </w:rPr>
        <w:t>[</w:t>
      </w:r>
      <w:r w:rsidR="000D54E0" w:rsidRPr="000D54E0">
        <w:rPr>
          <w:lang w:val="uk-UA"/>
        </w:rPr>
        <w:t>1</w:t>
      </w:r>
      <w:r w:rsidR="00927AC8" w:rsidRPr="000573F1">
        <w:rPr>
          <w:lang w:val="uk-UA"/>
        </w:rPr>
        <w:t>9</w:t>
      </w:r>
      <w:r w:rsidR="003E0C0F" w:rsidRPr="00E7529A">
        <w:rPr>
          <w:lang w:val="uk-UA"/>
        </w:rPr>
        <w:t>]</w:t>
      </w:r>
      <w:r w:rsidR="002A74B7">
        <w:rPr>
          <w:lang w:val="uk-UA"/>
        </w:rPr>
        <w:t xml:space="preserve"> і посилання в ній</w:t>
      </w:r>
      <w:r w:rsidR="003E0C0F">
        <w:rPr>
          <w:lang w:val="uk-UA"/>
        </w:rPr>
        <w:t>)</w:t>
      </w:r>
      <w:r w:rsidR="00E7529A" w:rsidRPr="00E7529A">
        <w:rPr>
          <w:lang w:val="uk-UA"/>
        </w:rPr>
        <w:t>.</w:t>
      </w:r>
      <w:r w:rsidR="009D1C8D">
        <w:rPr>
          <w:lang w:val="uk-UA"/>
        </w:rPr>
        <w:t xml:space="preserve"> Це випромінювання живить пузирі Фермі </w:t>
      </w:r>
      <w:r w:rsidR="00EA6175" w:rsidRPr="00C275DA">
        <w:rPr>
          <w:lang w:val="uk-UA"/>
        </w:rPr>
        <w:t>[</w:t>
      </w:r>
      <w:r w:rsidR="00927AC8" w:rsidRPr="000573F1">
        <w:rPr>
          <w:lang w:val="uk-UA"/>
        </w:rPr>
        <w:t>20</w:t>
      </w:r>
      <w:r w:rsidR="00EA6175" w:rsidRPr="00C275DA">
        <w:rPr>
          <w:lang w:val="uk-UA"/>
        </w:rPr>
        <w:t>].</w:t>
      </w:r>
    </w:p>
    <w:p w:rsidR="00E7529A" w:rsidRDefault="000D54E0" w:rsidP="00047866">
      <w:pPr>
        <w:ind w:firstLine="567"/>
        <w:jc w:val="both"/>
        <w:rPr>
          <w:lang w:val="uk-UA"/>
        </w:rPr>
      </w:pPr>
      <w:r>
        <w:rPr>
          <w:lang w:val="uk-UA"/>
        </w:rPr>
        <w:t>Нарешті ми підійшли до розгляду механізму формування галактичних рукавів.</w:t>
      </w:r>
    </w:p>
    <w:p w:rsidR="00F813B9" w:rsidRPr="00982275" w:rsidRDefault="003E0C0F" w:rsidP="00047866">
      <w:pPr>
        <w:ind w:firstLine="567"/>
        <w:jc w:val="both"/>
        <w:rPr>
          <w:lang w:val="uk-UA"/>
        </w:rPr>
      </w:pPr>
      <w:r>
        <w:rPr>
          <w:lang w:val="uk-UA"/>
        </w:rPr>
        <w:t>Йде мова про п</w:t>
      </w:r>
      <w:r w:rsidR="00F813B9" w:rsidRPr="00982275">
        <w:rPr>
          <w:lang w:val="uk-UA"/>
        </w:rPr>
        <w:t xml:space="preserve">оглинання центральною масивною чорною діркою менших </w:t>
      </w:r>
      <w:r>
        <w:rPr>
          <w:lang w:val="uk-UA"/>
        </w:rPr>
        <w:t xml:space="preserve">чорних </w:t>
      </w:r>
      <w:r w:rsidR="00F813B9" w:rsidRPr="00982275">
        <w:rPr>
          <w:lang w:val="uk-UA"/>
        </w:rPr>
        <w:t>дірок, внаслідок чого виникають ударні хвилі</w:t>
      </w:r>
      <w:r w:rsidR="001225DD" w:rsidRPr="001225DD">
        <w:rPr>
          <w:lang w:val="uk-UA"/>
        </w:rPr>
        <w:t xml:space="preserve"> </w:t>
      </w:r>
      <w:r w:rsidR="001225DD" w:rsidRPr="00C275DA">
        <w:rPr>
          <w:lang w:val="uk-UA"/>
        </w:rPr>
        <w:t>[</w:t>
      </w:r>
      <w:r w:rsidR="00927AC8" w:rsidRPr="00927AC8">
        <w:rPr>
          <w:lang w:val="uk-UA"/>
        </w:rPr>
        <w:t>2</w:t>
      </w:r>
      <w:r w:rsidR="001225DD" w:rsidRPr="008E14A3">
        <w:rPr>
          <w:lang w:val="uk-UA"/>
        </w:rPr>
        <w:t>1</w:t>
      </w:r>
      <w:r w:rsidR="001225DD" w:rsidRPr="00C275DA">
        <w:rPr>
          <w:lang w:val="uk-UA"/>
        </w:rPr>
        <w:t>]</w:t>
      </w:r>
      <w:r w:rsidR="00F813B9" w:rsidRPr="00982275">
        <w:rPr>
          <w:lang w:val="uk-UA"/>
        </w:rPr>
        <w:t>, які створюють галактичні рукави.</w:t>
      </w:r>
    </w:p>
    <w:p w:rsidR="00F813B9" w:rsidRDefault="00B40CF9" w:rsidP="00047866">
      <w:pPr>
        <w:ind w:firstLine="567"/>
        <w:jc w:val="both"/>
        <w:rPr>
          <w:lang w:val="uk-UA"/>
        </w:rPr>
      </w:pPr>
      <w:r>
        <w:rPr>
          <w:lang w:val="uk-UA"/>
        </w:rPr>
        <w:t>Ми вже зрозуміли, що при взаємодії зірки з чорною діркою сформує</w:t>
      </w:r>
      <w:r w:rsidR="007D688F">
        <w:rPr>
          <w:lang w:val="uk-UA"/>
        </w:rPr>
        <w:t>ться</w:t>
      </w:r>
      <w:r>
        <w:rPr>
          <w:lang w:val="uk-UA"/>
        </w:rPr>
        <w:t xml:space="preserve"> диск в е</w:t>
      </w:r>
      <w:r>
        <w:rPr>
          <w:lang w:val="uk-UA"/>
        </w:rPr>
        <w:t>к</w:t>
      </w:r>
      <w:r>
        <w:rPr>
          <w:lang w:val="uk-UA"/>
        </w:rPr>
        <w:t xml:space="preserve">ваторіальній частині чорної дірки. На відміну від цього випадку </w:t>
      </w:r>
      <w:r w:rsidR="007D688F">
        <w:rPr>
          <w:lang w:val="uk-UA"/>
        </w:rPr>
        <w:t xml:space="preserve">контактна </w:t>
      </w:r>
      <w:r>
        <w:rPr>
          <w:lang w:val="uk-UA"/>
        </w:rPr>
        <w:t>взаємодія між двома чорними дірками не зможе розтягнути меншу чорну дірку в диск навколо масивної чорної дірки. З’явиться вісь симетрії, яка з’єднує центри мас двох чорних дірок. Потім в</w:t>
      </w:r>
      <w:r>
        <w:rPr>
          <w:lang w:val="uk-UA"/>
        </w:rPr>
        <w:t>і</w:t>
      </w:r>
      <w:r>
        <w:rPr>
          <w:lang w:val="uk-UA"/>
        </w:rPr>
        <w:t>дбудеться поглинання масивною чорною діркою легкої дірки.</w:t>
      </w:r>
      <w:r w:rsidR="00AC4855">
        <w:rPr>
          <w:lang w:val="uk-UA"/>
        </w:rPr>
        <w:t xml:space="preserve"> Як і в попередніх випадках, при зближенні і об’єднанні чорних дірок виникне великий надлишок кінетичної енергії, </w:t>
      </w:r>
      <w:r w:rsidR="00AC4855">
        <w:rPr>
          <w:lang w:val="uk-UA"/>
        </w:rPr>
        <w:lastRenderedPageBreak/>
        <w:t>рівний половині зміни потенціальної енергії. Оцінимо зміну величини потенціальної ене</w:t>
      </w:r>
      <w:r w:rsidR="00AC4855">
        <w:rPr>
          <w:lang w:val="uk-UA"/>
        </w:rPr>
        <w:t>р</w:t>
      </w:r>
      <w:r w:rsidR="00AC4855">
        <w:rPr>
          <w:lang w:val="uk-UA"/>
        </w:rPr>
        <w:t>гії:</w:t>
      </w:r>
    </w:p>
    <w:p w:rsidR="00AC4855" w:rsidRPr="00DA1A1E" w:rsidRDefault="00AC4855" w:rsidP="00DA1A1E">
      <w:pPr>
        <w:spacing w:before="120" w:after="120"/>
        <w:ind w:firstLine="2126"/>
        <w:jc w:val="both"/>
        <w:rPr>
          <w:lang w:val="uk-UA"/>
        </w:rPr>
      </w:pPr>
      <m:oMath>
        <m:r>
          <w:rPr>
            <w:rFonts w:ascii="Cambria Math" w:hAnsi="Cambria Math"/>
            <w:lang w:val="uk-UA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</m:oMath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</w:r>
      <w:r w:rsidR="00DA1A1E">
        <w:rPr>
          <w:lang w:val="uk-UA"/>
        </w:rPr>
        <w:tab/>
        <w:t>(18)</w:t>
      </w:r>
    </w:p>
    <w:p w:rsidR="008F76FF" w:rsidRDefault="00AC4855" w:rsidP="00F813B9">
      <w:pPr>
        <w:ind w:firstLine="567"/>
        <w:rPr>
          <w:lang w:val="uk-UA"/>
        </w:rPr>
      </w:pPr>
      <w:r>
        <w:rPr>
          <w:lang w:val="uk-UA"/>
        </w:rPr>
        <w:t xml:space="preserve">Тут </w:t>
      </w:r>
      <w:r w:rsidRPr="00047866">
        <w:rPr>
          <w:i/>
          <w:lang w:val="en-US"/>
        </w:rPr>
        <w:t>M</w:t>
      </w:r>
      <w:r w:rsidRPr="00DA1A1E">
        <w:rPr>
          <w:vertAlign w:val="subscript"/>
          <w:lang w:val="uk-UA"/>
        </w:rPr>
        <w:t>1</w:t>
      </w:r>
      <w:r w:rsidRPr="00DA1A1E">
        <w:rPr>
          <w:lang w:val="uk-UA"/>
        </w:rPr>
        <w:t xml:space="preserve"> </w:t>
      </w:r>
      <w:r>
        <w:rPr>
          <w:lang w:val="uk-UA"/>
        </w:rPr>
        <w:t>– маса масивної чорної дірки,</w:t>
      </w:r>
      <w:r w:rsidRPr="00DA1A1E">
        <w:rPr>
          <w:lang w:val="uk-UA"/>
        </w:rPr>
        <w:t xml:space="preserve"> </w:t>
      </w:r>
      <w:r w:rsidRPr="00047866">
        <w:rPr>
          <w:i/>
          <w:lang w:val="en-US"/>
        </w:rPr>
        <w:t>M</w:t>
      </w:r>
      <w:r w:rsidRPr="00DA1A1E">
        <w:rPr>
          <w:vertAlign w:val="subscript"/>
          <w:lang w:val="uk-UA"/>
        </w:rPr>
        <w:t>2</w:t>
      </w:r>
      <w:r w:rsidRPr="00DA1A1E">
        <w:rPr>
          <w:lang w:val="uk-UA"/>
        </w:rPr>
        <w:t xml:space="preserve"> </w:t>
      </w:r>
      <w:r>
        <w:rPr>
          <w:lang w:val="uk-UA"/>
        </w:rPr>
        <w:t>– маса малої чорної дірки. При цьому вв</w:t>
      </w:r>
      <w:r>
        <w:rPr>
          <w:lang w:val="uk-UA"/>
        </w:rPr>
        <w:t>а</w:t>
      </w:r>
      <w:r>
        <w:rPr>
          <w:lang w:val="uk-UA"/>
        </w:rPr>
        <w:t xml:space="preserve">жається, </w:t>
      </w:r>
      <w:r w:rsidR="00DA1A1E">
        <w:rPr>
          <w:lang w:val="uk-UA"/>
        </w:rPr>
        <w:t>що при захопленні</w:t>
      </w:r>
      <w:r w:rsidRPr="00DA1A1E">
        <w:rPr>
          <w:lang w:val="uk-UA"/>
        </w:rPr>
        <w:t xml:space="preserve"> </w:t>
      </w:r>
      <w:r w:rsidR="00DA1A1E">
        <w:rPr>
          <w:lang w:val="uk-UA"/>
        </w:rPr>
        <w:t>малої чорної дірки масивною відстань між їхніми центрами буде дорівнювати гравітаційному радіусу масивної чорної ді</w:t>
      </w:r>
      <w:r w:rsidR="007B5219">
        <w:rPr>
          <w:lang w:val="uk-UA"/>
        </w:rPr>
        <w:t>р</w:t>
      </w:r>
      <w:r w:rsidR="00DA1A1E">
        <w:rPr>
          <w:lang w:val="uk-UA"/>
        </w:rPr>
        <w:t xml:space="preserve">ки. </w:t>
      </w:r>
      <w:r w:rsidR="00C54EE2">
        <w:rPr>
          <w:lang w:val="uk-UA"/>
        </w:rPr>
        <w:t>Крім того, для визначе</w:t>
      </w:r>
      <w:r w:rsidR="00C54EE2">
        <w:rPr>
          <w:lang w:val="uk-UA"/>
        </w:rPr>
        <w:t>н</w:t>
      </w:r>
      <w:r w:rsidR="00C54EE2">
        <w:rPr>
          <w:lang w:val="uk-UA"/>
        </w:rPr>
        <w:t>ня гравітаційного радіуса чорної дірки використана не релятивістська, а класична форм</w:t>
      </w:r>
      <w:r w:rsidR="00C54EE2">
        <w:rPr>
          <w:lang w:val="uk-UA"/>
        </w:rPr>
        <w:t>у</w:t>
      </w:r>
      <w:r w:rsidR="00C54EE2">
        <w:rPr>
          <w:lang w:val="uk-UA"/>
        </w:rPr>
        <w:t>ла.</w:t>
      </w:r>
    </w:p>
    <w:p w:rsidR="00275395" w:rsidRDefault="008F76FF" w:rsidP="00F813B9">
      <w:pPr>
        <w:ind w:firstLine="567"/>
        <w:rPr>
          <w:lang w:val="uk-UA"/>
        </w:rPr>
      </w:pPr>
      <w:r>
        <w:rPr>
          <w:lang w:val="uk-UA"/>
        </w:rPr>
        <w:t>З формули (18) випливає, що надлишок кінетичної енергії</w:t>
      </w:r>
      <w:r w:rsidR="00275395">
        <w:rPr>
          <w:lang w:val="uk-UA"/>
        </w:rPr>
        <w:t xml:space="preserve"> при об’єднанні чорних д</w:t>
      </w:r>
      <w:r w:rsidR="00275395">
        <w:rPr>
          <w:lang w:val="uk-UA"/>
        </w:rPr>
        <w:t>і</w:t>
      </w:r>
      <w:r w:rsidR="00275395">
        <w:rPr>
          <w:lang w:val="uk-UA"/>
        </w:rPr>
        <w:t xml:space="preserve">рок складе приблизно </w:t>
      </w:r>
      <w:r w:rsidR="007D688F">
        <w:rPr>
          <w:lang w:val="uk-UA"/>
        </w:rPr>
        <w:t>четверту частину</w:t>
      </w:r>
      <w:r w:rsidR="00275395">
        <w:rPr>
          <w:lang w:val="uk-UA"/>
        </w:rPr>
        <w:t xml:space="preserve"> маси легкої дірки. Ось така величина енергії п</w:t>
      </w:r>
      <w:r w:rsidR="00275395">
        <w:rPr>
          <w:lang w:val="uk-UA"/>
        </w:rPr>
        <w:t>о</w:t>
      </w:r>
      <w:r w:rsidR="00275395">
        <w:rPr>
          <w:lang w:val="uk-UA"/>
        </w:rPr>
        <w:t xml:space="preserve">винна виділитися при об’єднанні чорних дірок. </w:t>
      </w:r>
      <w:r w:rsidR="005B3E03">
        <w:rPr>
          <w:lang w:val="uk-UA"/>
        </w:rPr>
        <w:t xml:space="preserve">Результат </w:t>
      </w:r>
      <w:r w:rsidR="005B3E03" w:rsidRPr="00737671">
        <w:rPr>
          <w:b/>
          <w:lang w:val="uk-UA"/>
        </w:rPr>
        <w:t>новий і несподіваний</w:t>
      </w:r>
      <w:r w:rsidR="005B3E03">
        <w:rPr>
          <w:lang w:val="uk-UA"/>
        </w:rPr>
        <w:t>, проте він пояснює  процес створення галактичних рукавів.</w:t>
      </w:r>
    </w:p>
    <w:p w:rsidR="0029296F" w:rsidRDefault="00275395" w:rsidP="005B3E03">
      <w:pPr>
        <w:ind w:firstLine="567"/>
        <w:jc w:val="both"/>
        <w:rPr>
          <w:lang w:val="uk-UA"/>
        </w:rPr>
      </w:pPr>
      <w:r>
        <w:rPr>
          <w:lang w:val="uk-UA"/>
        </w:rPr>
        <w:t xml:space="preserve">Ми звернули увагу на існування осі симетрії при взаємодії двох чорних дірок. Крім того, варто відмітити, що імпульс системи був близький до нуля, а момент імпульсу, який відповідав обертанню малої </w:t>
      </w:r>
      <w:r w:rsidR="008B21D3">
        <w:rPr>
          <w:lang w:val="uk-UA"/>
        </w:rPr>
        <w:t>д</w:t>
      </w:r>
      <w:r>
        <w:rPr>
          <w:lang w:val="uk-UA"/>
        </w:rPr>
        <w:t xml:space="preserve">ірки навколо великої в момент їхнього об’єднання, міг бути великим. </w:t>
      </w:r>
      <w:r w:rsidR="00A60FE9">
        <w:rPr>
          <w:lang w:val="uk-UA"/>
        </w:rPr>
        <w:t>Як наслідок</w:t>
      </w:r>
      <w:r>
        <w:rPr>
          <w:lang w:val="uk-UA"/>
        </w:rPr>
        <w:t>, об’єднання двох чорних дірок зумовить</w:t>
      </w:r>
      <w:r w:rsidR="008B21D3">
        <w:rPr>
          <w:lang w:val="uk-UA"/>
        </w:rPr>
        <w:t xml:space="preserve"> народження двох ударних хвиль </w:t>
      </w:r>
      <w:r w:rsidR="008B21D3" w:rsidRPr="008B21D3">
        <w:rPr>
          <w:lang w:val="uk-UA"/>
        </w:rPr>
        <w:t>[</w:t>
      </w:r>
      <w:r w:rsidR="00927AC8" w:rsidRPr="00927AC8">
        <w:rPr>
          <w:lang w:val="uk-UA"/>
        </w:rPr>
        <w:t>21</w:t>
      </w:r>
      <w:r w:rsidR="008B21D3" w:rsidRPr="008B21D3">
        <w:rPr>
          <w:lang w:val="uk-UA"/>
        </w:rPr>
        <w:t>]</w:t>
      </w:r>
      <w:r w:rsidR="008B21D3">
        <w:rPr>
          <w:lang w:val="uk-UA"/>
        </w:rPr>
        <w:t>, тобто,</w:t>
      </w:r>
      <w:r>
        <w:rPr>
          <w:lang w:val="uk-UA"/>
        </w:rPr>
        <w:t xml:space="preserve"> викидання двох </w:t>
      </w:r>
      <w:r w:rsidR="00C85B9D">
        <w:rPr>
          <w:lang w:val="uk-UA"/>
        </w:rPr>
        <w:t xml:space="preserve">рівних за величиною </w:t>
      </w:r>
      <w:r>
        <w:rPr>
          <w:lang w:val="uk-UA"/>
        </w:rPr>
        <w:t>потоків Скалярного Поля</w:t>
      </w:r>
      <w:r w:rsidR="00C85B9D">
        <w:rPr>
          <w:lang w:val="uk-UA"/>
        </w:rPr>
        <w:t>, які х</w:t>
      </w:r>
      <w:r w:rsidR="00C85B9D">
        <w:rPr>
          <w:lang w:val="uk-UA"/>
        </w:rPr>
        <w:t>а</w:t>
      </w:r>
      <w:r w:rsidR="00C85B9D">
        <w:rPr>
          <w:lang w:val="uk-UA"/>
        </w:rPr>
        <w:t>рактеризуються компонентами руху:</w:t>
      </w:r>
      <w:r>
        <w:rPr>
          <w:lang w:val="uk-UA"/>
        </w:rPr>
        <w:t xml:space="preserve"> радіальн</w:t>
      </w:r>
      <w:r w:rsidR="00C85B9D">
        <w:rPr>
          <w:lang w:val="uk-UA"/>
        </w:rPr>
        <w:t>им</w:t>
      </w:r>
      <w:r>
        <w:rPr>
          <w:lang w:val="uk-UA"/>
        </w:rPr>
        <w:t xml:space="preserve"> в</w:t>
      </w:r>
      <w:r w:rsidR="00C508EF">
        <w:rPr>
          <w:lang w:val="uk-UA"/>
        </w:rPr>
        <w:t xml:space="preserve"> екваторіальній площині</w:t>
      </w:r>
      <w:r>
        <w:rPr>
          <w:lang w:val="uk-UA"/>
        </w:rPr>
        <w:t xml:space="preserve">, та </w:t>
      </w:r>
      <w:r w:rsidR="00C85B9D">
        <w:rPr>
          <w:lang w:val="uk-UA"/>
        </w:rPr>
        <w:t>азимутал</w:t>
      </w:r>
      <w:r w:rsidR="00C85B9D">
        <w:rPr>
          <w:lang w:val="uk-UA"/>
        </w:rPr>
        <w:t>ь</w:t>
      </w:r>
      <w:r w:rsidR="00C85B9D">
        <w:rPr>
          <w:lang w:val="uk-UA"/>
        </w:rPr>
        <w:t>ним. Співвідношення між азимутальною та радіальною швидкостями потоків буде визн</w:t>
      </w:r>
      <w:r w:rsidR="00C85B9D">
        <w:rPr>
          <w:lang w:val="uk-UA"/>
        </w:rPr>
        <w:t>а</w:t>
      </w:r>
      <w:r w:rsidR="00C85B9D">
        <w:rPr>
          <w:lang w:val="uk-UA"/>
        </w:rPr>
        <w:t xml:space="preserve">чати тангенс кута логарифмічної спіралі галактичних </w:t>
      </w:r>
      <w:r w:rsidR="00C85B9D" w:rsidRPr="006D5925">
        <w:rPr>
          <w:lang w:val="uk-UA"/>
        </w:rPr>
        <w:t>рукавів</w:t>
      </w:r>
      <w:r w:rsidR="00C85B9D">
        <w:rPr>
          <w:lang w:val="uk-UA"/>
        </w:rPr>
        <w:t xml:space="preserve">. </w:t>
      </w:r>
    </w:p>
    <w:p w:rsidR="00C85B9D" w:rsidRPr="00F279E0" w:rsidRDefault="00CB62D0" w:rsidP="005B3E03">
      <w:pPr>
        <w:ind w:firstLine="567"/>
        <w:jc w:val="both"/>
        <w:rPr>
          <w:lang w:val="uk-UA"/>
        </w:rPr>
      </w:pPr>
      <w:r>
        <w:rPr>
          <w:lang w:val="uk-UA"/>
        </w:rPr>
        <w:t xml:space="preserve">Різні форми  галактичних рукавів на даний момент добре систематизовані </w:t>
      </w:r>
      <w:r w:rsidR="006D5925" w:rsidRPr="00AA24A1">
        <w:t>[1</w:t>
      </w:r>
      <w:r w:rsidR="00927AC8" w:rsidRPr="00927AC8">
        <w:t>7</w:t>
      </w:r>
      <w:r w:rsidR="006D5925" w:rsidRPr="00AA24A1">
        <w:t>]</w:t>
      </w:r>
      <w:r w:rsidR="006D5925">
        <w:rPr>
          <w:lang w:val="uk-UA"/>
        </w:rPr>
        <w:t>.</w:t>
      </w:r>
      <w:r w:rsidR="00C508EF">
        <w:rPr>
          <w:lang w:val="uk-UA"/>
        </w:rPr>
        <w:t xml:space="preserve"> </w:t>
      </w:r>
      <w:r w:rsidR="00F279E0">
        <w:rPr>
          <w:lang w:val="uk-UA"/>
        </w:rPr>
        <w:t>Роз</w:t>
      </w:r>
      <w:r w:rsidR="00F279E0">
        <w:rPr>
          <w:lang w:val="uk-UA"/>
        </w:rPr>
        <w:t>г</w:t>
      </w:r>
      <w:r w:rsidR="00F279E0">
        <w:rPr>
          <w:lang w:val="uk-UA"/>
        </w:rPr>
        <w:t xml:space="preserve">лядаючи камертон Габбла, можна помітити, що в еліптичних галактиках </w:t>
      </w:r>
      <w:r w:rsidR="00F279E0">
        <w:rPr>
          <w:lang w:val="en-US"/>
        </w:rPr>
        <w:t>E</w:t>
      </w:r>
      <w:r w:rsidR="00F279E0" w:rsidRPr="00F279E0">
        <w:t xml:space="preserve">0 – </w:t>
      </w:r>
      <w:r w:rsidR="00F279E0">
        <w:rPr>
          <w:lang w:val="en-US"/>
        </w:rPr>
        <w:t>E</w:t>
      </w:r>
      <w:r w:rsidR="00F279E0" w:rsidRPr="00F279E0">
        <w:t>7</w:t>
      </w:r>
      <w:r w:rsidR="00F279E0">
        <w:rPr>
          <w:lang w:val="uk-UA"/>
        </w:rPr>
        <w:t xml:space="preserve"> ще не створена жодна чорна дірка, або створена лише одна легка чорна дірка. В галактиках </w:t>
      </w:r>
      <w:r w:rsidR="00F279E0">
        <w:rPr>
          <w:lang w:val="en-US"/>
        </w:rPr>
        <w:t>SBa</w:t>
      </w:r>
      <w:r w:rsidR="00F279E0">
        <w:rPr>
          <w:lang w:val="uk-UA"/>
        </w:rPr>
        <w:t xml:space="preserve"> і </w:t>
      </w:r>
      <w:r w:rsidR="00F279E0">
        <w:rPr>
          <w:lang w:val="en-US"/>
        </w:rPr>
        <w:t>SBb</w:t>
      </w:r>
      <w:r w:rsidR="00F279E0">
        <w:rPr>
          <w:lang w:val="uk-UA"/>
        </w:rPr>
        <w:t xml:space="preserve"> відбулося об’єднання легкої чорної дірки з центральною масивною чорною діркою. Причому в обох випадках азимутальна проекція швидкості речовини в галактичних рук</w:t>
      </w:r>
      <w:r w:rsidR="00F279E0">
        <w:rPr>
          <w:lang w:val="uk-UA"/>
        </w:rPr>
        <w:t>а</w:t>
      </w:r>
      <w:r w:rsidR="00F279E0">
        <w:rPr>
          <w:lang w:val="uk-UA"/>
        </w:rPr>
        <w:t xml:space="preserve">вах значно перевищує радіальну проекцію. У випадку галактики </w:t>
      </w:r>
      <w:r w:rsidR="00F279E0">
        <w:rPr>
          <w:lang w:val="en-US"/>
        </w:rPr>
        <w:t>SBc</w:t>
      </w:r>
      <w:r w:rsidR="00F279E0">
        <w:rPr>
          <w:lang w:val="uk-UA"/>
        </w:rPr>
        <w:t xml:space="preserve"> ситуація протиле</w:t>
      </w:r>
      <w:r w:rsidR="00F279E0">
        <w:rPr>
          <w:lang w:val="uk-UA"/>
        </w:rPr>
        <w:t>ж</w:t>
      </w:r>
      <w:r w:rsidR="00F279E0">
        <w:rPr>
          <w:lang w:val="uk-UA"/>
        </w:rPr>
        <w:t xml:space="preserve">на, тобто, радіальна проекція швидкості суттєво перевищує азимутальну. </w:t>
      </w:r>
      <w:r w:rsidR="004734B3">
        <w:rPr>
          <w:lang w:val="uk-UA"/>
        </w:rPr>
        <w:t>При цьому центральна перемичка колінеарна до галактичного рукава. Тому її не видно.</w:t>
      </w:r>
      <w:r w:rsidR="004734B3" w:rsidRPr="004734B3">
        <w:t xml:space="preserve"> </w:t>
      </w:r>
      <w:r w:rsidR="00F279E0">
        <w:rPr>
          <w:lang w:val="uk-UA"/>
        </w:rPr>
        <w:t>На цьому прикладі чітко видно, що гравітаційне поле галактики впливає на форму галактичних р</w:t>
      </w:r>
      <w:r w:rsidR="00F279E0">
        <w:rPr>
          <w:lang w:val="uk-UA"/>
        </w:rPr>
        <w:t>у</w:t>
      </w:r>
      <w:r w:rsidR="00F279E0">
        <w:rPr>
          <w:lang w:val="uk-UA"/>
        </w:rPr>
        <w:t xml:space="preserve">кавів. </w:t>
      </w:r>
    </w:p>
    <w:p w:rsidR="00AC4855" w:rsidRPr="004C2075" w:rsidRDefault="00C85B9D" w:rsidP="005B3E03">
      <w:pPr>
        <w:ind w:firstLine="567"/>
        <w:jc w:val="both"/>
        <w:rPr>
          <w:lang w:val="uk-UA"/>
        </w:rPr>
      </w:pPr>
      <w:r>
        <w:rPr>
          <w:lang w:val="uk-UA"/>
        </w:rPr>
        <w:t xml:space="preserve">Якщо маса </w:t>
      </w:r>
      <w:r w:rsidR="003409F7">
        <w:rPr>
          <w:lang w:val="uk-UA"/>
        </w:rPr>
        <w:t>мал</w:t>
      </w:r>
      <w:r>
        <w:rPr>
          <w:lang w:val="uk-UA"/>
        </w:rPr>
        <w:t>ої чорної дірки складала</w:t>
      </w:r>
      <w:r w:rsidR="00DA1A1E">
        <w:rPr>
          <w:lang w:val="uk-UA"/>
        </w:rPr>
        <w:t xml:space="preserve"> </w:t>
      </w:r>
      <w:r>
        <w:rPr>
          <w:lang w:val="uk-UA"/>
        </w:rPr>
        <w:t>10</w:t>
      </w:r>
      <w:r w:rsidR="00650B56">
        <w:rPr>
          <w:vertAlign w:val="superscript"/>
          <w:lang w:val="uk-UA"/>
        </w:rPr>
        <w:t>5</w:t>
      </w:r>
      <w:r>
        <w:rPr>
          <w:lang w:val="uk-UA"/>
        </w:rPr>
        <w:t xml:space="preserve"> сонячних мас, то сформовані дві ударні хвилі нестимуть по </w:t>
      </w:r>
      <w:r w:rsidR="007D688F">
        <w:rPr>
          <w:lang w:val="uk-UA"/>
        </w:rPr>
        <w:t>1</w:t>
      </w:r>
      <w:r>
        <w:rPr>
          <w:lang w:val="uk-UA"/>
        </w:rPr>
        <w:t>2500 сонячних мас речовини.</w:t>
      </w:r>
      <w:r w:rsidR="00AC4855" w:rsidRPr="00DA1A1E">
        <w:rPr>
          <w:lang w:val="uk-UA"/>
        </w:rPr>
        <w:t xml:space="preserve"> </w:t>
      </w:r>
      <w:r>
        <w:rPr>
          <w:lang w:val="uk-UA"/>
        </w:rPr>
        <w:t xml:space="preserve">Такі потоки дійсно будуть видимі як </w:t>
      </w:r>
      <w:r w:rsidR="000C5447">
        <w:rPr>
          <w:lang w:val="uk-UA"/>
        </w:rPr>
        <w:t xml:space="preserve">могутні </w:t>
      </w:r>
      <w:r>
        <w:rPr>
          <w:lang w:val="uk-UA"/>
        </w:rPr>
        <w:t>галактичні рукави. Вони будуть спроможними забезпечити досить велике магні</w:t>
      </w:r>
      <w:r>
        <w:rPr>
          <w:lang w:val="uk-UA"/>
        </w:rPr>
        <w:t>т</w:t>
      </w:r>
      <w:r>
        <w:rPr>
          <w:lang w:val="uk-UA"/>
        </w:rPr>
        <w:t>не поле в галактичних рукавах і спричинити активні процеси еволюції речовини в межах галактичних рукавів.</w:t>
      </w:r>
      <w:r w:rsidR="000C5447">
        <w:rPr>
          <w:lang w:val="uk-UA"/>
        </w:rPr>
        <w:t xml:space="preserve"> Подібні властивості галактичних рукавів здатні забезпечити процеси поглинання масивною чорною діркою легких (10</w:t>
      </w:r>
      <w:r w:rsidR="000C5447" w:rsidRPr="000C5447">
        <w:rPr>
          <w:vertAlign w:val="superscript"/>
          <w:lang w:val="uk-UA"/>
        </w:rPr>
        <w:t>4</w:t>
      </w:r>
      <w:r w:rsidR="000C5447">
        <w:rPr>
          <w:lang w:val="uk-UA"/>
        </w:rPr>
        <w:t xml:space="preserve"> чи навіть 10</w:t>
      </w:r>
      <w:r w:rsidR="000C5447" w:rsidRPr="000C5447">
        <w:rPr>
          <w:vertAlign w:val="superscript"/>
          <w:lang w:val="uk-UA"/>
        </w:rPr>
        <w:t>3</w:t>
      </w:r>
      <w:r w:rsidR="000C5447">
        <w:rPr>
          <w:lang w:val="uk-UA"/>
        </w:rPr>
        <w:t xml:space="preserve"> сонячних мас) чорних д</w:t>
      </w:r>
      <w:r w:rsidR="000C5447">
        <w:rPr>
          <w:lang w:val="uk-UA"/>
        </w:rPr>
        <w:t>і</w:t>
      </w:r>
      <w:r w:rsidR="000C5447">
        <w:rPr>
          <w:lang w:val="uk-UA"/>
        </w:rPr>
        <w:t>рок). Зрозуміло, що в цих випадках потужність галактичних рукавів буде значно нижчою. І такі галактичні рукави дійсно спостерігаються.</w:t>
      </w:r>
      <w:r w:rsidR="007B5219">
        <w:rPr>
          <w:lang w:val="uk-UA"/>
        </w:rPr>
        <w:t xml:space="preserve"> Сильною парою галактичних рукавів є </w:t>
      </w:r>
      <w:r w:rsidR="00AC2F50">
        <w:rPr>
          <w:lang w:val="uk-UA"/>
        </w:rPr>
        <w:t xml:space="preserve">рукави Щита-Центавра та Персея, суттєво слабшими є рукави Лебедя та Стрільця, і зовсім </w:t>
      </w:r>
      <w:r w:rsidR="00AC2F50" w:rsidRPr="00AC2F50">
        <w:rPr>
          <w:lang w:val="uk-UA"/>
        </w:rPr>
        <w:t>слабкими</w:t>
      </w:r>
      <w:r w:rsidR="005515A5">
        <w:rPr>
          <w:lang w:val="uk-UA"/>
        </w:rPr>
        <w:t xml:space="preserve"> є два 3-кілопарсекові рукави. </w:t>
      </w:r>
      <w:r w:rsidR="00AC2F50" w:rsidRPr="005515A5">
        <w:rPr>
          <w:lang w:val="uk-UA"/>
        </w:rPr>
        <w:t>При цьому</w:t>
      </w:r>
      <w:r w:rsidR="00AC2F50">
        <w:rPr>
          <w:lang w:val="uk-UA"/>
        </w:rPr>
        <w:t xml:space="preserve"> </w:t>
      </w:r>
      <w:r w:rsidR="004C2075">
        <w:rPr>
          <w:lang w:val="uk-UA"/>
        </w:rPr>
        <w:t>одночасно зі спіральними рукавами утворю</w:t>
      </w:r>
      <w:r w:rsidR="00E773EC">
        <w:rPr>
          <w:lang w:val="uk-UA"/>
        </w:rPr>
        <w:t>є</w:t>
      </w:r>
      <w:r w:rsidR="004C2075">
        <w:rPr>
          <w:lang w:val="uk-UA"/>
        </w:rPr>
        <w:t xml:space="preserve">ться </w:t>
      </w:r>
      <w:r w:rsidR="00E773EC">
        <w:rPr>
          <w:lang w:val="uk-UA"/>
        </w:rPr>
        <w:t>центральна перемичка.</w:t>
      </w:r>
    </w:p>
    <w:p w:rsidR="0071788A" w:rsidRDefault="00A60FE9" w:rsidP="005B3E03">
      <w:pPr>
        <w:ind w:firstLine="567"/>
        <w:jc w:val="both"/>
        <w:rPr>
          <w:lang w:val="uk-UA"/>
        </w:rPr>
      </w:pPr>
      <w:r>
        <w:rPr>
          <w:lang w:val="uk-UA"/>
        </w:rPr>
        <w:t>Варто відзначити ще одну особливість створення галактичних рукавів. Справа в т</w:t>
      </w:r>
      <w:r>
        <w:rPr>
          <w:lang w:val="uk-UA"/>
        </w:rPr>
        <w:t>о</w:t>
      </w:r>
      <w:r>
        <w:rPr>
          <w:lang w:val="uk-UA"/>
        </w:rPr>
        <w:t>му, що з масивної чорної дірки випромінюється лише Скалярне Поле, яке несе з собою велику енергію. Через деякий час Скалярне Поле п</w:t>
      </w:r>
      <w:r w:rsidR="00650B56">
        <w:rPr>
          <w:lang w:val="uk-UA"/>
        </w:rPr>
        <w:t>ородить</w:t>
      </w:r>
      <w:r>
        <w:rPr>
          <w:lang w:val="uk-UA"/>
        </w:rPr>
        <w:t xml:space="preserve"> речовину, починаючи з біней</w:t>
      </w:r>
      <w:r>
        <w:rPr>
          <w:lang w:val="uk-UA"/>
        </w:rPr>
        <w:t>т</w:t>
      </w:r>
      <w:r>
        <w:rPr>
          <w:lang w:val="uk-UA"/>
        </w:rPr>
        <w:t xml:space="preserve">ронів чи асоціатів бінейтронів. Отже, речовина галактичних рукавів народиться не відразу після випромінювання Скалярного Поля, а </w:t>
      </w:r>
      <w:r w:rsidR="0093597E">
        <w:rPr>
          <w:lang w:val="uk-UA"/>
        </w:rPr>
        <w:t>на деякій відстані від центральної чорної дірки</w:t>
      </w:r>
      <w:r>
        <w:rPr>
          <w:lang w:val="uk-UA"/>
        </w:rPr>
        <w:t xml:space="preserve">. Внаслідок цього між початками галактичних рукавів з’явиться </w:t>
      </w:r>
      <w:r w:rsidR="00A54D33">
        <w:rPr>
          <w:lang w:val="uk-UA"/>
        </w:rPr>
        <w:t>центральна перемичка н</w:t>
      </w:r>
      <w:r w:rsidR="00A54D33">
        <w:rPr>
          <w:lang w:val="uk-UA"/>
        </w:rPr>
        <w:t>а</w:t>
      </w:r>
      <w:r w:rsidR="00A54D33">
        <w:rPr>
          <w:lang w:val="uk-UA"/>
        </w:rPr>
        <w:t xml:space="preserve">шої </w:t>
      </w:r>
      <w:r w:rsidR="00067121">
        <w:rPr>
          <w:lang w:val="uk-UA"/>
        </w:rPr>
        <w:t>Галактик</w:t>
      </w:r>
      <w:r w:rsidR="00A54D33">
        <w:rPr>
          <w:lang w:val="uk-UA"/>
        </w:rPr>
        <w:t>и</w:t>
      </w:r>
      <w:r>
        <w:rPr>
          <w:lang w:val="uk-UA"/>
        </w:rPr>
        <w:t>, довжина яко</w:t>
      </w:r>
      <w:r w:rsidR="00A54D33">
        <w:rPr>
          <w:lang w:val="uk-UA"/>
        </w:rPr>
        <w:t>ї</w:t>
      </w:r>
      <w:r w:rsidR="00A42BAC">
        <w:rPr>
          <w:lang w:val="uk-UA"/>
        </w:rPr>
        <w:t xml:space="preserve"> (</w:t>
      </w:r>
      <w:r w:rsidR="00A42BAC" w:rsidRPr="00A42BAC">
        <w:rPr>
          <w:lang w:val="uk-UA"/>
        </w:rPr>
        <w:t>~</w:t>
      </w:r>
      <w:r w:rsidR="00A42BAC">
        <w:rPr>
          <w:lang w:val="uk-UA"/>
        </w:rPr>
        <w:t xml:space="preserve">27000 св. </w:t>
      </w:r>
      <w:r w:rsidR="00665369">
        <w:rPr>
          <w:lang w:val="uk-UA"/>
        </w:rPr>
        <w:t>р</w:t>
      </w:r>
      <w:r w:rsidR="00A42BAC">
        <w:rPr>
          <w:lang w:val="uk-UA"/>
        </w:rPr>
        <w:t>оків</w:t>
      </w:r>
      <w:r w:rsidR="00665369">
        <w:rPr>
          <w:lang w:val="uk-UA"/>
        </w:rPr>
        <w:t xml:space="preserve"> = 2,55·10</w:t>
      </w:r>
      <w:r w:rsidR="00665369" w:rsidRPr="00665369">
        <w:rPr>
          <w:vertAlign w:val="superscript"/>
          <w:lang w:val="uk-UA"/>
        </w:rPr>
        <w:t>17</w:t>
      </w:r>
      <w:r w:rsidR="00A42BAC">
        <w:rPr>
          <w:lang w:val="uk-UA"/>
        </w:rPr>
        <w:t xml:space="preserve"> </w:t>
      </w:r>
      <w:r w:rsidR="00665369">
        <w:rPr>
          <w:lang w:val="uk-UA"/>
        </w:rPr>
        <w:t xml:space="preserve">км </w:t>
      </w:r>
      <w:r w:rsidR="00A42BAC" w:rsidRPr="008B21D3">
        <w:rPr>
          <w:lang w:val="uk-UA"/>
        </w:rPr>
        <w:t>[</w:t>
      </w:r>
      <w:r w:rsidR="00510BCD" w:rsidRPr="00510BCD">
        <w:rPr>
          <w:lang w:val="uk-UA"/>
        </w:rPr>
        <w:t>2</w:t>
      </w:r>
      <w:r w:rsidR="00927AC8" w:rsidRPr="00927AC8">
        <w:rPr>
          <w:lang w:val="uk-UA"/>
        </w:rPr>
        <w:t>2</w:t>
      </w:r>
      <w:r w:rsidR="00510BCD" w:rsidRPr="00510BCD">
        <w:rPr>
          <w:lang w:val="uk-UA"/>
        </w:rPr>
        <w:t>,2</w:t>
      </w:r>
      <w:r w:rsidR="00927AC8" w:rsidRPr="00927AC8">
        <w:rPr>
          <w:lang w:val="uk-UA"/>
        </w:rPr>
        <w:t>3</w:t>
      </w:r>
      <w:r w:rsidR="00A42BAC" w:rsidRPr="008B21D3">
        <w:rPr>
          <w:lang w:val="uk-UA"/>
        </w:rPr>
        <w:t>]</w:t>
      </w:r>
      <w:r w:rsidR="00A42BAC">
        <w:rPr>
          <w:lang w:val="uk-UA"/>
        </w:rPr>
        <w:t>)</w:t>
      </w:r>
      <w:r>
        <w:rPr>
          <w:lang w:val="uk-UA"/>
        </w:rPr>
        <w:t xml:space="preserve"> </w:t>
      </w:r>
      <w:r w:rsidR="00670158">
        <w:rPr>
          <w:lang w:val="uk-UA"/>
        </w:rPr>
        <w:t>суттєво</w:t>
      </w:r>
      <w:r>
        <w:rPr>
          <w:lang w:val="uk-UA"/>
        </w:rPr>
        <w:t xml:space="preserve"> перевищує діаметр масивної чорної дірки</w:t>
      </w:r>
      <w:r w:rsidR="00665369">
        <w:rPr>
          <w:lang w:val="uk-UA"/>
        </w:rPr>
        <w:t xml:space="preserve"> (25,46·10</w:t>
      </w:r>
      <w:r w:rsidR="00665369">
        <w:rPr>
          <w:vertAlign w:val="superscript"/>
          <w:lang w:val="uk-UA"/>
        </w:rPr>
        <w:t>6</w:t>
      </w:r>
      <w:r w:rsidR="00665369">
        <w:rPr>
          <w:lang w:val="uk-UA"/>
        </w:rPr>
        <w:t xml:space="preserve"> км </w:t>
      </w:r>
      <w:r w:rsidR="00665369" w:rsidRPr="008B21D3">
        <w:rPr>
          <w:lang w:val="uk-UA"/>
        </w:rPr>
        <w:t>[</w:t>
      </w:r>
      <w:r w:rsidR="00510BCD" w:rsidRPr="00510BCD">
        <w:rPr>
          <w:lang w:val="uk-UA"/>
        </w:rPr>
        <w:t>1</w:t>
      </w:r>
      <w:r w:rsidR="00927AC8" w:rsidRPr="00927AC8">
        <w:rPr>
          <w:lang w:val="uk-UA"/>
        </w:rPr>
        <w:t>3</w:t>
      </w:r>
      <w:r w:rsidR="00665369" w:rsidRPr="008B21D3">
        <w:rPr>
          <w:lang w:val="uk-UA"/>
        </w:rPr>
        <w:t>]</w:t>
      </w:r>
      <w:r w:rsidR="00665369">
        <w:rPr>
          <w:lang w:val="uk-UA"/>
        </w:rPr>
        <w:t>)</w:t>
      </w:r>
      <w:r>
        <w:rPr>
          <w:lang w:val="uk-UA"/>
        </w:rPr>
        <w:t xml:space="preserve">. </w:t>
      </w:r>
      <w:r w:rsidR="006D5925" w:rsidRPr="00F54E73">
        <w:rPr>
          <w:lang w:val="uk-UA"/>
        </w:rPr>
        <w:t>Судячи з класифікації галактик, довж</w:t>
      </w:r>
      <w:r w:rsidR="006D5925" w:rsidRPr="00F54E73">
        <w:rPr>
          <w:lang w:val="uk-UA"/>
        </w:rPr>
        <w:t>и</w:t>
      </w:r>
      <w:r w:rsidR="006D5925" w:rsidRPr="00F54E73">
        <w:rPr>
          <w:lang w:val="uk-UA"/>
        </w:rPr>
        <w:t xml:space="preserve">на центральної перемички і кількість галактичних рукавів </w:t>
      </w:r>
      <w:r w:rsidR="0093597E" w:rsidRPr="00F54E73">
        <w:rPr>
          <w:lang w:val="uk-UA"/>
        </w:rPr>
        <w:t xml:space="preserve">в різних галактиках </w:t>
      </w:r>
      <w:r w:rsidR="006D5925" w:rsidRPr="00F54E73">
        <w:rPr>
          <w:lang w:val="uk-UA"/>
        </w:rPr>
        <w:t>залежать від маси центральної чорної дірки</w:t>
      </w:r>
      <w:r w:rsidR="0029296F" w:rsidRPr="00F54E73">
        <w:rPr>
          <w:lang w:val="uk-UA"/>
        </w:rPr>
        <w:t xml:space="preserve"> та кількості поглинутих легких чорних дірок</w:t>
      </w:r>
      <w:r w:rsidR="006D5925" w:rsidRPr="00F54E73">
        <w:rPr>
          <w:lang w:val="uk-UA"/>
        </w:rPr>
        <w:t>.</w:t>
      </w:r>
    </w:p>
    <w:p w:rsidR="00A60FE9" w:rsidRDefault="000C5447" w:rsidP="005B3E0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Здивування, на перший погляд, викликає </w:t>
      </w:r>
      <w:r w:rsidR="0093597E">
        <w:rPr>
          <w:lang w:val="uk-UA"/>
        </w:rPr>
        <w:t xml:space="preserve">занадто </w:t>
      </w:r>
      <w:r>
        <w:rPr>
          <w:lang w:val="uk-UA"/>
        </w:rPr>
        <w:t>велика довжина центральної пер</w:t>
      </w:r>
      <w:r>
        <w:rPr>
          <w:lang w:val="uk-UA"/>
        </w:rPr>
        <w:t>е</w:t>
      </w:r>
      <w:r>
        <w:rPr>
          <w:lang w:val="uk-UA"/>
        </w:rPr>
        <w:t xml:space="preserve">мички нашої </w:t>
      </w:r>
      <w:r w:rsidR="00067121">
        <w:rPr>
          <w:lang w:val="uk-UA"/>
        </w:rPr>
        <w:t>Галактик</w:t>
      </w:r>
      <w:r>
        <w:rPr>
          <w:lang w:val="uk-UA"/>
        </w:rPr>
        <w:t xml:space="preserve">и. </w:t>
      </w:r>
      <w:r w:rsidR="0071788A">
        <w:rPr>
          <w:lang w:val="uk-UA"/>
        </w:rPr>
        <w:t>Одним з варіантів пояснення цього феномену є віддалення поча</w:t>
      </w:r>
      <w:r w:rsidR="0071788A">
        <w:rPr>
          <w:lang w:val="uk-UA"/>
        </w:rPr>
        <w:t>т</w:t>
      </w:r>
      <w:r w:rsidR="0071788A">
        <w:rPr>
          <w:lang w:val="uk-UA"/>
        </w:rPr>
        <w:t xml:space="preserve">ків галактичних рукавів від центру </w:t>
      </w:r>
      <w:r w:rsidR="00067121">
        <w:rPr>
          <w:lang w:val="uk-UA"/>
        </w:rPr>
        <w:t>Галактик</w:t>
      </w:r>
      <w:r w:rsidR="0071788A">
        <w:rPr>
          <w:lang w:val="uk-UA"/>
        </w:rPr>
        <w:t>и. За мільярди років існування галактичних рукавів таке віддалення (</w:t>
      </w:r>
      <w:r w:rsidR="0071788A" w:rsidRPr="00A42BAC">
        <w:rPr>
          <w:lang w:val="uk-UA"/>
        </w:rPr>
        <w:t>~</w:t>
      </w:r>
      <w:r w:rsidR="0071788A">
        <w:rPr>
          <w:lang w:val="uk-UA"/>
        </w:rPr>
        <w:t>13500 св. років) цілком можливе.</w:t>
      </w:r>
      <w:r w:rsidR="00E773EC">
        <w:rPr>
          <w:lang w:val="uk-UA"/>
        </w:rPr>
        <w:t xml:space="preserve"> Проте в такому разі централ</w:t>
      </w:r>
      <w:r w:rsidR="00E773EC">
        <w:rPr>
          <w:lang w:val="uk-UA"/>
        </w:rPr>
        <w:t>ь</w:t>
      </w:r>
      <w:r w:rsidR="00E773EC">
        <w:rPr>
          <w:lang w:val="uk-UA"/>
        </w:rPr>
        <w:t>на перемичка не повинна створюватись.</w:t>
      </w:r>
    </w:p>
    <w:p w:rsidR="0093597E" w:rsidRDefault="0071788A" w:rsidP="005B3E03">
      <w:pPr>
        <w:ind w:firstLine="567"/>
        <w:jc w:val="both"/>
        <w:rPr>
          <w:lang w:val="uk-UA"/>
        </w:rPr>
      </w:pPr>
      <w:r>
        <w:rPr>
          <w:lang w:val="uk-UA"/>
        </w:rPr>
        <w:t>Інший варіант пов’язаний з властивостями і розмірністю Скалярного Поля</w:t>
      </w:r>
      <w:r w:rsidR="00D45B97">
        <w:rPr>
          <w:rStyle w:val="ac"/>
          <w:lang w:val="uk-UA"/>
        </w:rPr>
        <w:footnoteReference w:id="3"/>
      </w:r>
      <w:r>
        <w:rPr>
          <w:lang w:val="uk-UA"/>
        </w:rPr>
        <w:t xml:space="preserve"> </w:t>
      </w:r>
      <w:r w:rsidR="00F86159" w:rsidRPr="00F86159">
        <w:rPr>
          <w:lang w:val="uk-UA"/>
        </w:rPr>
        <w:t>[1</w:t>
      </w:r>
      <w:r w:rsidR="00927AC8" w:rsidRPr="000573F1">
        <w:rPr>
          <w:lang w:val="uk-UA"/>
        </w:rPr>
        <w:t>8</w:t>
      </w:r>
      <w:r w:rsidR="00F86159" w:rsidRPr="00F86159">
        <w:rPr>
          <w:lang w:val="uk-UA"/>
        </w:rPr>
        <w:t>]</w:t>
      </w:r>
      <w:r>
        <w:rPr>
          <w:lang w:val="uk-UA"/>
        </w:rPr>
        <w:t>.</w:t>
      </w:r>
      <w:r w:rsidR="00F86159" w:rsidRPr="00F86159">
        <w:rPr>
          <w:lang w:val="uk-UA"/>
        </w:rPr>
        <w:t xml:space="preserve"> </w:t>
      </w:r>
      <w:r w:rsidR="00F86159">
        <w:rPr>
          <w:lang w:val="uk-UA"/>
        </w:rPr>
        <w:t xml:space="preserve">Оскільки Скалярне Поле охоплює всі шари розшарованого простору Супер-Всесвіту, </w:t>
      </w:r>
      <w:r w:rsidR="00630A0B">
        <w:rPr>
          <w:lang w:val="uk-UA"/>
        </w:rPr>
        <w:t xml:space="preserve">воно має можливість </w:t>
      </w:r>
      <w:r w:rsidR="00630A0B" w:rsidRPr="00E773EC">
        <w:rPr>
          <w:i/>
          <w:u w:val="single"/>
          <w:lang w:val="uk-UA"/>
        </w:rPr>
        <w:t>відразу</w:t>
      </w:r>
      <w:r w:rsidR="00630A0B">
        <w:rPr>
          <w:lang w:val="uk-UA"/>
        </w:rPr>
        <w:t xml:space="preserve"> після захоплення легкої чорної дірки важкою чорною діркою п</w:t>
      </w:r>
      <w:r w:rsidR="00630A0B">
        <w:rPr>
          <w:lang w:val="uk-UA"/>
        </w:rPr>
        <w:t>о</w:t>
      </w:r>
      <w:r w:rsidR="00630A0B">
        <w:rPr>
          <w:lang w:val="uk-UA"/>
        </w:rPr>
        <w:t>родити галактичні рукави на відстані в 13500 світлових років зі збереженням інформації про енергію і момент імпульсу речовини, породженою в галактичних рукавах.</w:t>
      </w:r>
      <w:r w:rsidR="0093597E">
        <w:rPr>
          <w:lang w:val="uk-UA"/>
        </w:rPr>
        <w:t xml:space="preserve"> Крім того, така відстань дозволяє створити галактичні рукави з діаметром, значно більшим за діаметр масивної чорної дірки.</w:t>
      </w:r>
      <w:r w:rsidR="00630A0B">
        <w:rPr>
          <w:lang w:val="uk-UA"/>
        </w:rPr>
        <w:t xml:space="preserve"> </w:t>
      </w:r>
    </w:p>
    <w:p w:rsidR="00E773EC" w:rsidRDefault="00630A0B" w:rsidP="005B3E03">
      <w:pPr>
        <w:ind w:firstLine="567"/>
        <w:jc w:val="both"/>
        <w:rPr>
          <w:lang w:val="uk-UA"/>
        </w:rPr>
      </w:pPr>
      <w:r>
        <w:rPr>
          <w:lang w:val="uk-UA"/>
        </w:rPr>
        <w:t xml:space="preserve">Отже, початок галактичних рукавів виявляється </w:t>
      </w:r>
      <w:r w:rsidRPr="0093597E">
        <w:rPr>
          <w:lang w:val="uk-UA"/>
        </w:rPr>
        <w:t>за межами центральної сферичної</w:t>
      </w:r>
      <w:r>
        <w:rPr>
          <w:lang w:val="uk-UA"/>
        </w:rPr>
        <w:t xml:space="preserve"> частини </w:t>
      </w:r>
      <w:r w:rsidR="00067121">
        <w:rPr>
          <w:lang w:val="uk-UA"/>
        </w:rPr>
        <w:t>Галактик</w:t>
      </w:r>
      <w:r>
        <w:rPr>
          <w:lang w:val="uk-UA"/>
        </w:rPr>
        <w:t>и. В іншому випадку центральна частина могла бути зруйнованою.</w:t>
      </w:r>
      <w:r w:rsidR="00AC2F50">
        <w:rPr>
          <w:lang w:val="uk-UA"/>
        </w:rPr>
        <w:t xml:space="preserve"> </w:t>
      </w:r>
    </w:p>
    <w:p w:rsidR="00E773EC" w:rsidRDefault="00E773EC" w:rsidP="005B3E03">
      <w:pPr>
        <w:ind w:firstLine="567"/>
        <w:jc w:val="both"/>
        <w:rPr>
          <w:lang w:val="uk-UA"/>
        </w:rPr>
      </w:pPr>
      <w:r>
        <w:rPr>
          <w:lang w:val="uk-UA"/>
        </w:rPr>
        <w:t>Для пояснення механізмів створення центральної перемички і перенесення початку галактичних рукавів далеко за межі сферичної частини Галактики розглянемо прості пр</w:t>
      </w:r>
      <w:r>
        <w:rPr>
          <w:lang w:val="uk-UA"/>
        </w:rPr>
        <w:t>и</w:t>
      </w:r>
      <w:r>
        <w:rPr>
          <w:lang w:val="uk-UA"/>
        </w:rPr>
        <w:t xml:space="preserve">клади. Якщо ми візьмемо гальку і кинемо її </w:t>
      </w:r>
      <w:r w:rsidR="003A6A85">
        <w:rPr>
          <w:lang w:val="uk-UA"/>
        </w:rPr>
        <w:t>горизонтально над поверхнею води, то поб</w:t>
      </w:r>
      <w:r w:rsidR="003A6A85">
        <w:rPr>
          <w:lang w:val="uk-UA"/>
        </w:rPr>
        <w:t>а</w:t>
      </w:r>
      <w:r w:rsidR="003A6A85">
        <w:rPr>
          <w:lang w:val="uk-UA"/>
        </w:rPr>
        <w:t>чимо, як вона багато раз</w:t>
      </w:r>
      <w:r w:rsidR="0093597E">
        <w:rPr>
          <w:lang w:val="uk-UA"/>
        </w:rPr>
        <w:t>ів</w:t>
      </w:r>
      <w:r w:rsidR="003A6A85">
        <w:rPr>
          <w:lang w:val="uk-UA"/>
        </w:rPr>
        <w:t xml:space="preserve"> відскакує від води поки не втратить своєї швидкості. Якщо ж гальку кинути над в’язкою рідиною чи гряззю, то помітимо що галька зробить слід на п</w:t>
      </w:r>
      <w:r w:rsidR="003A6A85">
        <w:rPr>
          <w:lang w:val="uk-UA"/>
        </w:rPr>
        <w:t>о</w:t>
      </w:r>
      <w:r w:rsidR="003A6A85">
        <w:rPr>
          <w:lang w:val="uk-UA"/>
        </w:rPr>
        <w:t>верхні і зупинившись, потоне.</w:t>
      </w:r>
    </w:p>
    <w:p w:rsidR="003A6A85" w:rsidRDefault="003A6A85" w:rsidP="005B3E03">
      <w:pPr>
        <w:ind w:firstLine="567"/>
        <w:jc w:val="both"/>
        <w:rPr>
          <w:lang w:val="uk-UA"/>
        </w:rPr>
      </w:pPr>
      <w:r>
        <w:rPr>
          <w:lang w:val="uk-UA"/>
        </w:rPr>
        <w:t>У випадку зі Скалярним Полем воно має можливість поширюватись в двовимірному просторі, кожна точка якого інформаційно пов’язана з делокалізованою точкою тривимі</w:t>
      </w:r>
      <w:r>
        <w:rPr>
          <w:lang w:val="uk-UA"/>
        </w:rPr>
        <w:t>р</w:t>
      </w:r>
      <w:r>
        <w:rPr>
          <w:lang w:val="uk-UA"/>
        </w:rPr>
        <w:t xml:space="preserve">ного простору. Таким чином, Скалярне Поле вмить перенесеться </w:t>
      </w:r>
      <w:r w:rsidRPr="0093597E">
        <w:rPr>
          <w:lang w:val="uk-UA"/>
        </w:rPr>
        <w:t>в точку</w:t>
      </w:r>
      <w:r>
        <w:rPr>
          <w:lang w:val="uk-UA"/>
        </w:rPr>
        <w:t xml:space="preserve"> народження г</w:t>
      </w:r>
      <w:r>
        <w:rPr>
          <w:lang w:val="uk-UA"/>
        </w:rPr>
        <w:t>а</w:t>
      </w:r>
      <w:r>
        <w:rPr>
          <w:lang w:val="uk-UA"/>
        </w:rPr>
        <w:t>лактичних рукавів, одночасно формуючи слід свого переміщення в тривимірному прост</w:t>
      </w:r>
      <w:r>
        <w:rPr>
          <w:lang w:val="uk-UA"/>
        </w:rPr>
        <w:t>о</w:t>
      </w:r>
      <w:r>
        <w:rPr>
          <w:lang w:val="uk-UA"/>
        </w:rPr>
        <w:t xml:space="preserve">рі. </w:t>
      </w:r>
    </w:p>
    <w:p w:rsidR="005976DD" w:rsidRDefault="005976DD" w:rsidP="005B3E03">
      <w:pPr>
        <w:ind w:firstLine="567"/>
        <w:jc w:val="both"/>
        <w:rPr>
          <w:lang w:val="uk-UA"/>
        </w:rPr>
      </w:pPr>
      <w:r>
        <w:rPr>
          <w:lang w:val="uk-UA"/>
        </w:rPr>
        <w:t>І ще одна думка, яка виникає при розгляді властивостей галактичних рукавів. Скл</w:t>
      </w:r>
      <w:r>
        <w:rPr>
          <w:lang w:val="uk-UA"/>
        </w:rPr>
        <w:t>а</w:t>
      </w:r>
      <w:r>
        <w:rPr>
          <w:lang w:val="uk-UA"/>
        </w:rPr>
        <w:t>дається враження, що вони мають незмінну конфігурацію в часі, як спиці в колесі</w:t>
      </w:r>
      <w:r w:rsidR="003A6A85">
        <w:rPr>
          <w:lang w:val="uk-UA"/>
        </w:rPr>
        <w:t>, хоч на їхню форму і впливає гравітаційне поле галакт</w:t>
      </w:r>
      <w:r w:rsidR="00756392">
        <w:rPr>
          <w:lang w:val="uk-UA"/>
        </w:rPr>
        <w:t>и</w:t>
      </w:r>
      <w:r w:rsidR="003A6A85">
        <w:rPr>
          <w:lang w:val="uk-UA"/>
        </w:rPr>
        <w:t>ки</w:t>
      </w:r>
      <w:r>
        <w:rPr>
          <w:lang w:val="uk-UA"/>
        </w:rPr>
        <w:t>.</w:t>
      </w:r>
      <w:r w:rsidR="0094644F">
        <w:rPr>
          <w:lang w:val="uk-UA"/>
        </w:rPr>
        <w:t xml:space="preserve"> Тобто, </w:t>
      </w:r>
      <w:r w:rsidR="00756392">
        <w:rPr>
          <w:lang w:val="uk-UA"/>
        </w:rPr>
        <w:t>галактичний рукав має</w:t>
      </w:r>
      <w:r w:rsidR="0094644F">
        <w:rPr>
          <w:lang w:val="uk-UA"/>
        </w:rPr>
        <w:t xml:space="preserve"> незмі</w:t>
      </w:r>
      <w:r w:rsidR="0094644F">
        <w:rPr>
          <w:lang w:val="uk-UA"/>
        </w:rPr>
        <w:t>н</w:t>
      </w:r>
      <w:r w:rsidR="0094644F">
        <w:rPr>
          <w:lang w:val="uk-UA"/>
        </w:rPr>
        <w:t>ну конфігурацію</w:t>
      </w:r>
      <w:r w:rsidR="00756392">
        <w:rPr>
          <w:lang w:val="uk-UA"/>
        </w:rPr>
        <w:t>, оскільки ударна хвиля не пов’язана з орбітальним рухом зірок навколо центра галактики.</w:t>
      </w:r>
      <w:r w:rsidR="0094644F">
        <w:rPr>
          <w:lang w:val="uk-UA"/>
        </w:rPr>
        <w:t>.</w:t>
      </w:r>
      <w:r>
        <w:rPr>
          <w:lang w:val="uk-UA"/>
        </w:rPr>
        <w:t xml:space="preserve"> В такому разі буде зрозуміло,</w:t>
      </w:r>
      <w:r w:rsidR="0094644F">
        <w:rPr>
          <w:lang w:val="uk-UA"/>
        </w:rPr>
        <w:t xml:space="preserve"> </w:t>
      </w:r>
      <w:r>
        <w:rPr>
          <w:lang w:val="uk-UA"/>
        </w:rPr>
        <w:t>чому зірки при орбітальному русі навк</w:t>
      </w:r>
      <w:r>
        <w:rPr>
          <w:lang w:val="uk-UA"/>
        </w:rPr>
        <w:t>о</w:t>
      </w:r>
      <w:r>
        <w:rPr>
          <w:lang w:val="uk-UA"/>
        </w:rPr>
        <w:t>ло центра галактики з одного боку входять в область галактичного рукава, а з іншого в</w:t>
      </w:r>
      <w:r>
        <w:rPr>
          <w:lang w:val="uk-UA"/>
        </w:rPr>
        <w:t>и</w:t>
      </w:r>
      <w:r>
        <w:rPr>
          <w:lang w:val="uk-UA"/>
        </w:rPr>
        <w:t>ходять</w:t>
      </w:r>
      <w:r w:rsidR="00756392">
        <w:rPr>
          <w:lang w:val="uk-UA"/>
        </w:rPr>
        <w:t xml:space="preserve"> з нього</w:t>
      </w:r>
      <w:r>
        <w:rPr>
          <w:lang w:val="uk-UA"/>
        </w:rPr>
        <w:t xml:space="preserve">. </w:t>
      </w:r>
      <w:r w:rsidR="00AA24A1">
        <w:rPr>
          <w:lang w:val="uk-UA"/>
        </w:rPr>
        <w:t>Оскільки центральна перемичка створюється одночасно з галактичними рукавами, то її конфігурація теж повинна залишатися постійною. Проте, вона створена як слід переміщення Скалярного Поля, а не в результаті ударної хвили. В результаті центр</w:t>
      </w:r>
      <w:r w:rsidR="00AA24A1">
        <w:rPr>
          <w:lang w:val="uk-UA"/>
        </w:rPr>
        <w:t>а</w:t>
      </w:r>
      <w:r w:rsidR="00AA24A1">
        <w:rPr>
          <w:lang w:val="uk-UA"/>
        </w:rPr>
        <w:t>льна перемичка фактично стабілізує положення галактичних рукавів.</w:t>
      </w:r>
      <w:r w:rsidR="0029296F">
        <w:rPr>
          <w:lang w:val="uk-UA"/>
        </w:rPr>
        <w:t xml:space="preserve"> </w:t>
      </w:r>
    </w:p>
    <w:p w:rsidR="000573F1" w:rsidRPr="000573F1" w:rsidRDefault="000573F1" w:rsidP="005B3E03">
      <w:pPr>
        <w:ind w:firstLine="567"/>
        <w:jc w:val="both"/>
        <w:rPr>
          <w:lang w:val="uk-UA"/>
        </w:rPr>
      </w:pPr>
      <w:r>
        <w:rPr>
          <w:lang w:val="uk-UA"/>
        </w:rPr>
        <w:t>Існує хаотичний потік речовини до центральної чорної дірки, формуючи кільце з г</w:t>
      </w:r>
      <w:r>
        <w:rPr>
          <w:lang w:val="uk-UA"/>
        </w:rPr>
        <w:t>а</w:t>
      </w:r>
      <w:r>
        <w:rPr>
          <w:lang w:val="uk-UA"/>
        </w:rPr>
        <w:t>зу і пилу в екваторіальній площині чорної дірки. Одночасно існує захоплення речовини чорною діркою. Як наслідок, частина речовини з кільця викидається у всі сторони в о</w:t>
      </w:r>
      <w:r>
        <w:rPr>
          <w:lang w:val="uk-UA"/>
        </w:rPr>
        <w:t>б</w:t>
      </w:r>
      <w:r>
        <w:rPr>
          <w:lang w:val="uk-UA"/>
        </w:rPr>
        <w:t>ласть галактичного диска. Якщо є існують центральні перемички, то речовина буде вик</w:t>
      </w:r>
      <w:r>
        <w:rPr>
          <w:lang w:val="uk-UA"/>
        </w:rPr>
        <w:t>и</w:t>
      </w:r>
      <w:r>
        <w:rPr>
          <w:lang w:val="uk-UA"/>
        </w:rPr>
        <w:t>датись в основному по перемичках, як вода з переповненого басейну по річках. Такі стр</w:t>
      </w:r>
      <w:r>
        <w:rPr>
          <w:lang w:val="uk-UA"/>
        </w:rPr>
        <w:t>у</w:t>
      </w:r>
      <w:r>
        <w:rPr>
          <w:lang w:val="uk-UA"/>
        </w:rPr>
        <w:t>мені речовини будуть підживлювати галактичні рукави. А оскільки потік речовини в чо</w:t>
      </w:r>
      <w:r>
        <w:rPr>
          <w:lang w:val="uk-UA"/>
        </w:rPr>
        <w:t>р</w:t>
      </w:r>
      <w:r>
        <w:rPr>
          <w:lang w:val="uk-UA"/>
        </w:rPr>
        <w:t>ну дірку носить хаотичний характер, то струмені речовини в область галактичних рукавів будуть мати осцилюючий неперіодичний характер. Особливо великої амплітуди будуть досягати ці осцилюючі струмені, коли чорна дірка захоплює зірку.</w:t>
      </w:r>
    </w:p>
    <w:p w:rsidR="00630A0B" w:rsidRPr="00F86159" w:rsidRDefault="0094644F" w:rsidP="005B3E03">
      <w:pPr>
        <w:ind w:firstLine="567"/>
        <w:jc w:val="both"/>
        <w:rPr>
          <w:lang w:val="uk-UA"/>
        </w:rPr>
      </w:pPr>
      <w:r>
        <w:rPr>
          <w:lang w:val="uk-UA"/>
        </w:rPr>
        <w:t>Дещо інші властивості має</w:t>
      </w:r>
      <w:r w:rsidR="00630A0B">
        <w:rPr>
          <w:lang w:val="uk-UA"/>
        </w:rPr>
        <w:t xml:space="preserve"> процес випромінювання гарячої речовини і енергії з п</w:t>
      </w:r>
      <w:r w:rsidR="00630A0B">
        <w:rPr>
          <w:lang w:val="uk-UA"/>
        </w:rPr>
        <w:t>о</w:t>
      </w:r>
      <w:r w:rsidR="00630A0B">
        <w:rPr>
          <w:lang w:val="uk-UA"/>
        </w:rPr>
        <w:t>люсів чорної дірки, який</w:t>
      </w:r>
      <w:r w:rsidR="00F356FD">
        <w:rPr>
          <w:lang w:val="uk-UA"/>
        </w:rPr>
        <w:t xml:space="preserve"> живить пузирі Фермі. Ці потоки частинок занадто слабкі, щоб вплинути на структуру сферичної частини </w:t>
      </w:r>
      <w:r w:rsidR="00067121">
        <w:rPr>
          <w:lang w:val="uk-UA"/>
        </w:rPr>
        <w:t>Галактик</w:t>
      </w:r>
      <w:r w:rsidR="00F356FD">
        <w:rPr>
          <w:lang w:val="uk-UA"/>
        </w:rPr>
        <w:t xml:space="preserve">и, тому вони створюються на </w:t>
      </w:r>
      <w:r w:rsidR="00E45E55">
        <w:rPr>
          <w:lang w:val="uk-UA"/>
        </w:rPr>
        <w:t xml:space="preserve">відносно </w:t>
      </w:r>
      <w:r w:rsidR="00F356FD">
        <w:rPr>
          <w:lang w:val="uk-UA"/>
        </w:rPr>
        <w:lastRenderedPageBreak/>
        <w:t>малій відстані в</w:t>
      </w:r>
      <w:r w:rsidR="009E35F0">
        <w:rPr>
          <w:lang w:val="uk-UA"/>
        </w:rPr>
        <w:t>і</w:t>
      </w:r>
      <w:r w:rsidR="00F356FD">
        <w:rPr>
          <w:lang w:val="uk-UA"/>
        </w:rPr>
        <w:t>д полюсів масивної чорної дірки</w:t>
      </w:r>
      <w:r w:rsidR="00756392">
        <w:rPr>
          <w:lang w:val="uk-UA"/>
        </w:rPr>
        <w:t xml:space="preserve">, проте за межами критичної області, яка забезпечує можливість повернення гарячої речовини до чорної </w:t>
      </w:r>
      <w:r w:rsidR="00756392" w:rsidRPr="0029296F">
        <w:rPr>
          <w:lang w:val="uk-UA"/>
        </w:rPr>
        <w:t>дірки</w:t>
      </w:r>
      <w:r w:rsidR="00F356FD" w:rsidRPr="0029296F">
        <w:rPr>
          <w:lang w:val="uk-UA"/>
        </w:rPr>
        <w:t>.</w:t>
      </w:r>
      <w:r w:rsidR="0029296F" w:rsidRPr="0029296F">
        <w:rPr>
          <w:lang w:val="uk-UA"/>
        </w:rPr>
        <w:t xml:space="preserve"> Крім того, не в</w:t>
      </w:r>
      <w:r w:rsidR="0029296F" w:rsidRPr="0029296F">
        <w:rPr>
          <w:lang w:val="uk-UA"/>
        </w:rPr>
        <w:t>и</w:t>
      </w:r>
      <w:r w:rsidR="0029296F" w:rsidRPr="0029296F">
        <w:rPr>
          <w:lang w:val="uk-UA"/>
        </w:rPr>
        <w:t>ключено, що вздовж центральної перемички в обох напрямках відразу існують потоки г</w:t>
      </w:r>
      <w:r w:rsidR="0029296F" w:rsidRPr="0029296F">
        <w:rPr>
          <w:lang w:val="uk-UA"/>
        </w:rPr>
        <w:t>а</w:t>
      </w:r>
      <w:r w:rsidR="0029296F" w:rsidRPr="0029296F">
        <w:rPr>
          <w:lang w:val="uk-UA"/>
        </w:rPr>
        <w:t>рячої речовини одночасно з потоками, які живлять пузирі Фермі.</w:t>
      </w:r>
    </w:p>
    <w:p w:rsidR="00F86159" w:rsidRPr="00F356FD" w:rsidRDefault="00F356FD" w:rsidP="00F356FD">
      <w:pPr>
        <w:spacing w:before="240" w:after="240"/>
        <w:ind w:firstLine="567"/>
        <w:jc w:val="both"/>
        <w:rPr>
          <w:b/>
          <w:sz w:val="28"/>
          <w:szCs w:val="28"/>
          <w:lang w:val="uk-UA"/>
        </w:rPr>
      </w:pPr>
      <w:r w:rsidRPr="00F356FD">
        <w:rPr>
          <w:b/>
          <w:sz w:val="28"/>
          <w:szCs w:val="28"/>
          <w:lang w:val="uk-UA"/>
        </w:rPr>
        <w:t>Висновки</w:t>
      </w:r>
    </w:p>
    <w:p w:rsidR="009E35F0" w:rsidRDefault="009E35F0" w:rsidP="009E35F0">
      <w:pPr>
        <w:ind w:right="-1" w:firstLine="567"/>
        <w:jc w:val="both"/>
        <w:rPr>
          <w:lang w:val="uk-UA"/>
        </w:rPr>
      </w:pPr>
      <w:r w:rsidRPr="009E35F0">
        <w:rPr>
          <w:lang w:val="uk-UA"/>
        </w:rPr>
        <w:t xml:space="preserve">На підставі розгляду процесів створення та еволюція </w:t>
      </w:r>
      <w:r w:rsidR="00067121">
        <w:rPr>
          <w:lang w:val="uk-UA"/>
        </w:rPr>
        <w:t>Галактик</w:t>
      </w:r>
      <w:r w:rsidRPr="009E35F0">
        <w:rPr>
          <w:lang w:val="uk-UA"/>
        </w:rPr>
        <w:t>и в моделі Всесвіту з початковою мінімальною ентропією</w:t>
      </w:r>
      <w:r>
        <w:rPr>
          <w:lang w:val="uk-UA"/>
        </w:rPr>
        <w:t xml:space="preserve"> зроблені наступні висновки.</w:t>
      </w:r>
    </w:p>
    <w:p w:rsidR="009E35F0" w:rsidRPr="009E35F0" w:rsidRDefault="009E35F0" w:rsidP="009E35F0">
      <w:pPr>
        <w:ind w:right="-1" w:firstLine="567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="00B23C46">
        <w:rPr>
          <w:lang w:val="uk-UA"/>
        </w:rPr>
        <w:t xml:space="preserve">При народженні Всесвіту відразу створюється зародок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B23C46">
        <w:rPr>
          <w:lang w:val="uk-UA"/>
        </w:rPr>
        <w:t xml:space="preserve">и у формі диску з постійною густиною речовини. Зародок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B23C46">
        <w:rPr>
          <w:lang w:val="uk-UA"/>
        </w:rPr>
        <w:t xml:space="preserve">и має фрактальну структуру, елементами якої є зародки зірок. </w:t>
      </w:r>
      <w:r w:rsidR="00832C88">
        <w:rPr>
          <w:lang w:val="uk-UA"/>
        </w:rPr>
        <w:t>З</w:t>
      </w:r>
      <w:r w:rsidR="00B23C46">
        <w:rPr>
          <w:lang w:val="uk-UA"/>
        </w:rPr>
        <w:t>ародк</w:t>
      </w:r>
      <w:r w:rsidR="00832C88">
        <w:rPr>
          <w:lang w:val="uk-UA"/>
        </w:rPr>
        <w:t>и</w:t>
      </w:r>
      <w:r w:rsidR="00B23C46">
        <w:rPr>
          <w:lang w:val="uk-UA"/>
        </w:rPr>
        <w:t xml:space="preserve">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B23C46">
        <w:rPr>
          <w:lang w:val="uk-UA"/>
        </w:rPr>
        <w:t xml:space="preserve">и і зірок мають </w:t>
      </w:r>
      <w:r w:rsidR="00832C88">
        <w:rPr>
          <w:lang w:val="uk-UA"/>
        </w:rPr>
        <w:t xml:space="preserve">при створенні </w:t>
      </w:r>
      <w:r w:rsidR="00B23C46">
        <w:rPr>
          <w:lang w:val="uk-UA"/>
        </w:rPr>
        <w:t>обертальний мо</w:t>
      </w:r>
      <w:r w:rsidR="00832C88">
        <w:rPr>
          <w:lang w:val="uk-UA"/>
        </w:rPr>
        <w:t>мент</w:t>
      </w:r>
      <w:r w:rsidR="00B23C46">
        <w:rPr>
          <w:lang w:val="uk-UA"/>
        </w:rPr>
        <w:t>.</w:t>
      </w:r>
    </w:p>
    <w:p w:rsidR="00F356FD" w:rsidRDefault="009E35F0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7339EA">
        <w:rPr>
          <w:lang w:val="uk-UA"/>
        </w:rPr>
        <w:t xml:space="preserve">Діаметр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7339EA">
        <w:rPr>
          <w:lang w:val="uk-UA"/>
        </w:rPr>
        <w:t>и збільшується з часом виключно за рахунок розширення про</w:t>
      </w:r>
      <w:r w:rsidR="007339EA">
        <w:rPr>
          <w:lang w:val="uk-UA"/>
        </w:rPr>
        <w:t>с</w:t>
      </w:r>
      <w:r w:rsidR="007339EA">
        <w:rPr>
          <w:lang w:val="uk-UA"/>
        </w:rPr>
        <w:t xml:space="preserve">тору. </w:t>
      </w:r>
    </w:p>
    <w:p w:rsidR="009E35F0" w:rsidRDefault="009E35F0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7339EA">
        <w:rPr>
          <w:lang w:val="uk-UA"/>
        </w:rPr>
        <w:t xml:space="preserve">Збільшення маси </w:t>
      </w:r>
      <w:r w:rsidR="00E45E55">
        <w:rPr>
          <w:lang w:val="uk-UA"/>
        </w:rPr>
        <w:t xml:space="preserve">та розміру </w:t>
      </w:r>
      <w:r w:rsidR="007339EA">
        <w:rPr>
          <w:lang w:val="uk-UA"/>
        </w:rPr>
        <w:t xml:space="preserve">зірок і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7339EA">
        <w:rPr>
          <w:lang w:val="uk-UA"/>
        </w:rPr>
        <w:t xml:space="preserve">и викликає зміну залежності середньої густини речовини від відстані до центра </w:t>
      </w:r>
      <w:r w:rsidR="0094644F">
        <w:rPr>
          <w:lang w:val="uk-UA"/>
        </w:rPr>
        <w:t>г</w:t>
      </w:r>
      <w:r w:rsidR="00067121">
        <w:rPr>
          <w:lang w:val="uk-UA"/>
        </w:rPr>
        <w:t>алактик</w:t>
      </w:r>
      <w:r w:rsidR="007339EA">
        <w:rPr>
          <w:lang w:val="uk-UA"/>
        </w:rPr>
        <w:t>и</w:t>
      </w:r>
      <w:r w:rsidR="0094644F">
        <w:rPr>
          <w:lang w:val="uk-UA"/>
        </w:rPr>
        <w:t>, в тому числі і нашої Галактики</w:t>
      </w:r>
      <w:r w:rsidR="007339EA">
        <w:rPr>
          <w:lang w:val="uk-UA"/>
        </w:rPr>
        <w:t xml:space="preserve">. В центрі </w:t>
      </w:r>
      <w:r w:rsidR="00067121">
        <w:rPr>
          <w:lang w:val="uk-UA"/>
        </w:rPr>
        <w:t>Галактик</w:t>
      </w:r>
      <w:r w:rsidR="007339EA">
        <w:rPr>
          <w:lang w:val="uk-UA"/>
        </w:rPr>
        <w:t xml:space="preserve">и </w:t>
      </w:r>
      <w:r w:rsidR="00F823F8">
        <w:rPr>
          <w:lang w:val="uk-UA"/>
        </w:rPr>
        <w:t>внаслідок розвитку хаосу</w:t>
      </w:r>
      <w:r w:rsidR="0094644F">
        <w:rPr>
          <w:lang w:val="uk-UA"/>
        </w:rPr>
        <w:t>, викликаного великою густиною зірок,</w:t>
      </w:r>
      <w:r w:rsidR="00F823F8">
        <w:rPr>
          <w:lang w:val="uk-UA"/>
        </w:rPr>
        <w:t xml:space="preserve"> </w:t>
      </w:r>
      <w:r w:rsidR="007339EA">
        <w:rPr>
          <w:lang w:val="uk-UA"/>
        </w:rPr>
        <w:t>форм</w:t>
      </w:r>
      <w:r w:rsidR="007339EA">
        <w:rPr>
          <w:lang w:val="uk-UA"/>
        </w:rPr>
        <w:t>у</w:t>
      </w:r>
      <w:r w:rsidR="007339EA">
        <w:rPr>
          <w:lang w:val="uk-UA"/>
        </w:rPr>
        <w:t>ється сферична область з постійною густиною матерії</w:t>
      </w:r>
      <w:r w:rsidR="00381224">
        <w:rPr>
          <w:lang w:val="uk-UA"/>
        </w:rPr>
        <w:t>, внаслідок чого період обертання навколо центра Галактики в цій частині Галактики виявляється величиною постійною.</w:t>
      </w:r>
      <w:r w:rsidR="007339EA">
        <w:rPr>
          <w:lang w:val="uk-UA"/>
        </w:rPr>
        <w:t xml:space="preserve"> За межами сферичної області формується галактичний диск, в якому густина речовини зал</w:t>
      </w:r>
      <w:r w:rsidR="007339EA">
        <w:rPr>
          <w:lang w:val="uk-UA"/>
        </w:rPr>
        <w:t>е</w:t>
      </w:r>
      <w:r w:rsidR="007339EA">
        <w:rPr>
          <w:lang w:val="uk-UA"/>
        </w:rPr>
        <w:t xml:space="preserve">жить </w:t>
      </w:r>
      <w:r w:rsidR="00045D61">
        <w:rPr>
          <w:lang w:val="uk-UA"/>
        </w:rPr>
        <w:t xml:space="preserve">наближено </w:t>
      </w:r>
      <w:r w:rsidR="007339EA">
        <w:rPr>
          <w:lang w:val="uk-UA"/>
        </w:rPr>
        <w:t xml:space="preserve">обернено пропорційно від відстані до центра </w:t>
      </w:r>
      <w:r w:rsidR="00067121">
        <w:rPr>
          <w:lang w:val="uk-UA"/>
        </w:rPr>
        <w:t>Галактик</w:t>
      </w:r>
      <w:r w:rsidR="007339EA">
        <w:rPr>
          <w:lang w:val="uk-UA"/>
        </w:rPr>
        <w:t>и.</w:t>
      </w:r>
      <w:r w:rsidR="00381224">
        <w:rPr>
          <w:lang w:val="uk-UA"/>
        </w:rPr>
        <w:t xml:space="preserve"> Такий розподіл зірок в Галактиці спричинить </w:t>
      </w:r>
      <w:r w:rsidR="0094644F">
        <w:rPr>
          <w:lang w:val="uk-UA"/>
        </w:rPr>
        <w:t xml:space="preserve">слабку </w:t>
      </w:r>
      <w:r w:rsidR="00381224">
        <w:rPr>
          <w:lang w:val="uk-UA"/>
        </w:rPr>
        <w:t>залежність швидкості зірок від відстані до центра Галактики.</w:t>
      </w:r>
    </w:p>
    <w:p w:rsidR="009E35F0" w:rsidRDefault="009E35F0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381224">
        <w:rPr>
          <w:lang w:val="uk-UA"/>
        </w:rPr>
        <w:t>Збільшення маси зірок з часом і гравітаційна взаємодія між ними спричини</w:t>
      </w:r>
      <w:r w:rsidR="00F823F8">
        <w:rPr>
          <w:lang w:val="uk-UA"/>
        </w:rPr>
        <w:t>ло</w:t>
      </w:r>
      <w:r w:rsidR="00381224">
        <w:rPr>
          <w:lang w:val="uk-UA"/>
        </w:rPr>
        <w:t xml:space="preserve"> зб</w:t>
      </w:r>
      <w:r w:rsidR="00381224">
        <w:rPr>
          <w:lang w:val="uk-UA"/>
        </w:rPr>
        <w:t>і</w:t>
      </w:r>
      <w:r w:rsidR="00381224">
        <w:rPr>
          <w:lang w:val="uk-UA"/>
        </w:rPr>
        <w:t>льшення товщини галактичного диска.</w:t>
      </w:r>
      <w:r w:rsidR="00F823F8">
        <w:rPr>
          <w:lang w:val="uk-UA"/>
        </w:rPr>
        <w:t xml:space="preserve"> При цьому з’явилася проекція сили, направлена перпендикулярно до площини диска.</w:t>
      </w:r>
    </w:p>
    <w:p w:rsidR="009E35F0" w:rsidRDefault="009E35F0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F823F8">
        <w:rPr>
          <w:lang w:val="uk-UA"/>
        </w:rPr>
        <w:t>Внаслідок хаосу в русі зірок в центрі Галактики відбувалося зіткнення зірок</w:t>
      </w:r>
      <w:r w:rsidR="00E45E55">
        <w:rPr>
          <w:lang w:val="uk-UA"/>
        </w:rPr>
        <w:t xml:space="preserve"> і об’єднання їхньої маси</w:t>
      </w:r>
      <w:r w:rsidR="00F823F8">
        <w:rPr>
          <w:lang w:val="uk-UA"/>
        </w:rPr>
        <w:t>, внаслідок чого зірки еволюціону</w:t>
      </w:r>
      <w:r w:rsidR="00045D61">
        <w:rPr>
          <w:lang w:val="uk-UA"/>
        </w:rPr>
        <w:t>вали</w:t>
      </w:r>
      <w:r w:rsidR="00F823F8">
        <w:rPr>
          <w:lang w:val="uk-UA"/>
        </w:rPr>
        <w:t xml:space="preserve"> до стану чорної дірки, яка форму</w:t>
      </w:r>
      <w:r w:rsidR="00045D61">
        <w:rPr>
          <w:lang w:val="uk-UA"/>
        </w:rPr>
        <w:t>валася</w:t>
      </w:r>
      <w:r w:rsidR="00F823F8">
        <w:rPr>
          <w:lang w:val="uk-UA"/>
        </w:rPr>
        <w:t xml:space="preserve"> перш за все в центрі Галактики. Умови для формування чорних дірок </w:t>
      </w:r>
      <w:r w:rsidR="003122E3">
        <w:rPr>
          <w:lang w:val="uk-UA"/>
        </w:rPr>
        <w:t>з’являються</w:t>
      </w:r>
      <w:r w:rsidR="00F823F8">
        <w:rPr>
          <w:lang w:val="uk-UA"/>
        </w:rPr>
        <w:t xml:space="preserve"> через мільярди років після народження Всесвіту </w:t>
      </w:r>
      <w:r w:rsidR="003122E3">
        <w:rPr>
          <w:lang w:val="uk-UA"/>
        </w:rPr>
        <w:t xml:space="preserve">і тривають обмежений час. Проте </w:t>
      </w:r>
      <w:r w:rsidR="00E45E55">
        <w:rPr>
          <w:lang w:val="uk-UA"/>
        </w:rPr>
        <w:t xml:space="preserve">слабкий </w:t>
      </w:r>
      <w:r w:rsidR="003122E3">
        <w:rPr>
          <w:lang w:val="uk-UA"/>
        </w:rPr>
        <w:t xml:space="preserve">процес захоплення </w:t>
      </w:r>
      <w:r w:rsidR="00E45E55">
        <w:rPr>
          <w:lang w:val="uk-UA"/>
        </w:rPr>
        <w:t xml:space="preserve">зірок </w:t>
      </w:r>
      <w:r w:rsidR="003122E3">
        <w:rPr>
          <w:lang w:val="uk-UA"/>
        </w:rPr>
        <w:t>центральною чорною діркою повинен існувати постійно.</w:t>
      </w:r>
    </w:p>
    <w:p w:rsidR="009E35F0" w:rsidRDefault="009E35F0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="003122E3">
        <w:rPr>
          <w:lang w:val="uk-UA"/>
        </w:rPr>
        <w:t>В формуванні гало задіяні два процеси. Перший з них проявився відразу після н</w:t>
      </w:r>
      <w:r w:rsidR="003122E3">
        <w:rPr>
          <w:lang w:val="uk-UA"/>
        </w:rPr>
        <w:t>а</w:t>
      </w:r>
      <w:r w:rsidR="003122E3">
        <w:rPr>
          <w:lang w:val="uk-UA"/>
        </w:rPr>
        <w:t>родження галактики</w:t>
      </w:r>
      <w:r w:rsidR="00105BF3">
        <w:rPr>
          <w:lang w:val="uk-UA"/>
        </w:rPr>
        <w:t xml:space="preserve"> за рахунок розпаду атомних ядер в зародках зірок. Другий процес пов’язаний з розвитком хаосу в центральній частині Галактики, при якому за межі </w:t>
      </w:r>
      <w:r w:rsidR="00F36EC4">
        <w:rPr>
          <w:lang w:val="uk-UA"/>
        </w:rPr>
        <w:t>Гала</w:t>
      </w:r>
      <w:r w:rsidR="00F36EC4">
        <w:rPr>
          <w:lang w:val="uk-UA"/>
        </w:rPr>
        <w:t>к</w:t>
      </w:r>
      <w:r w:rsidR="00F36EC4">
        <w:rPr>
          <w:lang w:val="uk-UA"/>
        </w:rPr>
        <w:t xml:space="preserve">тики </w:t>
      </w:r>
      <w:r w:rsidR="00105BF3">
        <w:rPr>
          <w:lang w:val="uk-UA"/>
        </w:rPr>
        <w:t>викидалися верхні шари взаємодіючих зірок. Обидва процеси спричинили нар</w:t>
      </w:r>
      <w:r w:rsidR="00105BF3">
        <w:rPr>
          <w:lang w:val="uk-UA"/>
        </w:rPr>
        <w:t>о</w:t>
      </w:r>
      <w:r w:rsidR="00105BF3">
        <w:rPr>
          <w:lang w:val="uk-UA"/>
        </w:rPr>
        <w:t>дження в гало масивних об’єктів, в яких відсутні важкі хімічні елементи.</w:t>
      </w:r>
    </w:p>
    <w:p w:rsidR="00105BF3" w:rsidRDefault="00105BF3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>7. Поглинання речовини центральною чорною діркою спричинює викидання з пол</w:t>
      </w:r>
      <w:r>
        <w:rPr>
          <w:lang w:val="uk-UA"/>
        </w:rPr>
        <w:t>ю</w:t>
      </w:r>
      <w:r>
        <w:rPr>
          <w:lang w:val="uk-UA"/>
        </w:rPr>
        <w:t>сів чорної дірки потоків швидких частинок, які живлять пузирі Фермі.</w:t>
      </w:r>
    </w:p>
    <w:p w:rsidR="009E35F0" w:rsidRDefault="00105BF3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>8</w:t>
      </w:r>
      <w:r w:rsidR="009E35F0">
        <w:rPr>
          <w:lang w:val="uk-UA"/>
        </w:rPr>
        <w:t xml:space="preserve">. </w:t>
      </w:r>
      <w:r>
        <w:rPr>
          <w:lang w:val="uk-UA"/>
        </w:rPr>
        <w:t xml:space="preserve">Галактичні рукави різної потужності виникли </w:t>
      </w:r>
      <w:r w:rsidR="00045D61">
        <w:rPr>
          <w:lang w:val="uk-UA"/>
        </w:rPr>
        <w:t xml:space="preserve">парами </w:t>
      </w:r>
      <w:r>
        <w:rPr>
          <w:lang w:val="uk-UA"/>
        </w:rPr>
        <w:t>внаслідок поглинання центральною чорною діркою легших чорних дірок.</w:t>
      </w:r>
      <w:r w:rsidR="009448D2">
        <w:rPr>
          <w:lang w:val="uk-UA"/>
        </w:rPr>
        <w:t xml:space="preserve"> При  цьому надлишкова кінетична енергія формує потоки Скалярного Поля, яке в свою чергу формує галактичні рукави.</w:t>
      </w:r>
      <w:r>
        <w:rPr>
          <w:lang w:val="uk-UA"/>
        </w:rPr>
        <w:t xml:space="preserve"> </w:t>
      </w:r>
      <w:r w:rsidR="00045D61">
        <w:rPr>
          <w:lang w:val="uk-UA"/>
        </w:rPr>
        <w:t>О</w:t>
      </w:r>
      <w:r w:rsidR="00045D61">
        <w:rPr>
          <w:lang w:val="uk-UA"/>
        </w:rPr>
        <w:t>д</w:t>
      </w:r>
      <w:r w:rsidR="00045D61">
        <w:rPr>
          <w:lang w:val="uk-UA"/>
        </w:rPr>
        <w:t>ночасно з галактичними рукавами виникали і центральні перемички.</w:t>
      </w:r>
    </w:p>
    <w:p w:rsidR="00045D61" w:rsidRPr="009E35F0" w:rsidRDefault="00045D61" w:rsidP="009E35F0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9. </w:t>
      </w:r>
      <w:r w:rsidR="00E66325">
        <w:rPr>
          <w:lang w:val="uk-UA"/>
        </w:rPr>
        <w:t>К</w:t>
      </w:r>
      <w:r>
        <w:rPr>
          <w:lang w:val="uk-UA"/>
        </w:rPr>
        <w:t>онфігураці</w:t>
      </w:r>
      <w:r w:rsidR="00E66325">
        <w:rPr>
          <w:lang w:val="uk-UA"/>
        </w:rPr>
        <w:t xml:space="preserve">я галактичних рукавів зберігається </w:t>
      </w:r>
      <w:r>
        <w:rPr>
          <w:lang w:val="uk-UA"/>
        </w:rPr>
        <w:t>незмінною</w:t>
      </w:r>
      <w:r w:rsidR="00BA5899">
        <w:rPr>
          <w:lang w:val="uk-UA"/>
        </w:rPr>
        <w:t>, оскільки ударні хвилі не пов’язані з орбітальним рухом зірок навколо центра галактики</w:t>
      </w:r>
      <w:r>
        <w:rPr>
          <w:lang w:val="uk-UA"/>
        </w:rPr>
        <w:t>.</w:t>
      </w:r>
      <w:r w:rsidR="00BA5899">
        <w:rPr>
          <w:lang w:val="uk-UA"/>
        </w:rPr>
        <w:t xml:space="preserve"> Тому зірки з одного б</w:t>
      </w:r>
      <w:r w:rsidR="00BA5899">
        <w:rPr>
          <w:lang w:val="uk-UA"/>
        </w:rPr>
        <w:t>о</w:t>
      </w:r>
      <w:r w:rsidR="00BA5899">
        <w:rPr>
          <w:lang w:val="uk-UA"/>
        </w:rPr>
        <w:t>ку входять в область галактичного рукава, а з іншого боку виходять з нього.</w:t>
      </w:r>
    </w:p>
    <w:p w:rsidR="00F86159" w:rsidRPr="009E35F0" w:rsidRDefault="00F86159" w:rsidP="009E35F0">
      <w:pPr>
        <w:ind w:right="-1" w:firstLine="567"/>
        <w:jc w:val="both"/>
        <w:rPr>
          <w:lang w:val="uk-UA"/>
        </w:rPr>
      </w:pPr>
    </w:p>
    <w:p w:rsidR="00C02417" w:rsidRPr="00C02417" w:rsidRDefault="00C02417" w:rsidP="00C02417">
      <w:pPr>
        <w:spacing w:after="120"/>
        <w:ind w:firstLine="1134"/>
        <w:rPr>
          <w:b/>
          <w:sz w:val="28"/>
          <w:szCs w:val="28"/>
          <w:lang w:val="uk-UA"/>
        </w:rPr>
      </w:pPr>
      <w:r w:rsidRPr="00C02417">
        <w:rPr>
          <w:b/>
          <w:sz w:val="28"/>
          <w:szCs w:val="28"/>
          <w:lang w:val="uk-UA"/>
        </w:rPr>
        <w:t>Література</w:t>
      </w:r>
    </w:p>
    <w:p w:rsidR="00AC204F" w:rsidRPr="005E552C" w:rsidRDefault="00C02417" w:rsidP="00915B1E">
      <w:pPr>
        <w:ind w:firstLine="539"/>
        <w:jc w:val="both"/>
        <w:rPr>
          <w:lang w:val="en-US"/>
        </w:rPr>
      </w:pPr>
      <w:r w:rsidRPr="005E552C">
        <w:rPr>
          <w:lang w:val="uk-UA"/>
        </w:rPr>
        <w:t xml:space="preserve">[1]. </w:t>
      </w:r>
      <w:r w:rsidR="00AC204F" w:rsidRPr="005E552C">
        <w:rPr>
          <w:lang w:val="en-US"/>
        </w:rPr>
        <w:t>Petro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O</w:t>
      </w:r>
      <w:r w:rsidR="00AC204F" w:rsidRPr="005E552C">
        <w:rPr>
          <w:lang w:val="uk-UA"/>
        </w:rPr>
        <w:t xml:space="preserve">. </w:t>
      </w:r>
      <w:r w:rsidR="00AC204F" w:rsidRPr="005E552C">
        <w:rPr>
          <w:lang w:val="en-US"/>
        </w:rPr>
        <w:t>Kondratenko</w:t>
      </w:r>
      <w:r w:rsidR="00AC204F" w:rsidRPr="005E552C">
        <w:rPr>
          <w:lang w:val="uk-UA"/>
        </w:rPr>
        <w:t xml:space="preserve">. </w:t>
      </w:r>
      <w:r w:rsidR="00AC204F" w:rsidRPr="005E552C">
        <w:rPr>
          <w:lang w:val="en-US"/>
        </w:rPr>
        <w:t>The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Birth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and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Evolution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of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the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Universe</w:t>
      </w:r>
      <w:r w:rsidR="00AC204F" w:rsidRPr="005E552C">
        <w:rPr>
          <w:lang w:val="uk-UA"/>
        </w:rPr>
        <w:t xml:space="preserve"> </w:t>
      </w:r>
      <w:r w:rsidR="00AC204F" w:rsidRPr="005E552C">
        <w:rPr>
          <w:lang w:val="en-US"/>
        </w:rPr>
        <w:t>with</w:t>
      </w:r>
      <w:r w:rsidR="00AC204F" w:rsidRPr="005E552C">
        <w:rPr>
          <w:lang w:val="uk-UA"/>
        </w:rPr>
        <w:t xml:space="preserve"> </w:t>
      </w:r>
      <w:r w:rsidR="00596FAA" w:rsidRPr="005E552C">
        <w:rPr>
          <w:lang w:val="en-US"/>
        </w:rPr>
        <w:t>minimal</w:t>
      </w:r>
      <w:r w:rsidR="00596FAA" w:rsidRPr="005E552C">
        <w:rPr>
          <w:lang w:val="uk-UA"/>
        </w:rPr>
        <w:t xml:space="preserve"> </w:t>
      </w:r>
      <w:r w:rsidR="00596FAA" w:rsidRPr="005E552C">
        <w:rPr>
          <w:lang w:val="en-US"/>
        </w:rPr>
        <w:t>initial</w:t>
      </w:r>
      <w:r w:rsidR="00596FAA" w:rsidRPr="005E552C">
        <w:rPr>
          <w:lang w:val="uk-UA"/>
        </w:rPr>
        <w:t xml:space="preserve"> </w:t>
      </w:r>
      <w:r w:rsidR="00AC204F" w:rsidRPr="005E552C">
        <w:rPr>
          <w:lang w:val="en-US"/>
        </w:rPr>
        <w:t>Entropy</w:t>
      </w:r>
      <w:r w:rsidR="00AC204F" w:rsidRPr="005E552C">
        <w:rPr>
          <w:lang w:val="uk-UA"/>
        </w:rPr>
        <w:t xml:space="preserve">. // </w:t>
      </w:r>
      <w:r w:rsidR="00AC204F" w:rsidRPr="005E552C">
        <w:rPr>
          <w:lang w:val="en-US"/>
        </w:rPr>
        <w:t>International Journal of Physics and Astronomy. December 2015, Vol. 3, No. 2, pp. 1-21. Published by American Research Institute for Policy Development</w:t>
      </w:r>
      <w:r w:rsidR="00AC204F" w:rsidRPr="005E552C">
        <w:rPr>
          <w:lang w:val="uk-UA"/>
        </w:rPr>
        <w:t>.</w:t>
      </w:r>
      <w:r w:rsidR="00AC204F" w:rsidRPr="005E552C">
        <w:rPr>
          <w:lang w:val="en-US"/>
        </w:rPr>
        <w:t xml:space="preserve"> DOI: 10.15640/ijpa.v3n2a1. URL: </w:t>
      </w:r>
      <w:hyperlink r:id="rId14" w:history="1">
        <w:r w:rsidR="00AC204F" w:rsidRPr="005E552C">
          <w:rPr>
            <w:rStyle w:val="a3"/>
            <w:lang w:val="en-US"/>
          </w:rPr>
          <w:t>http://dx.doi.org/10.15640/ijpa.v3n2a1</w:t>
        </w:r>
      </w:hyperlink>
      <w:r w:rsidR="00AC204F" w:rsidRPr="005E552C">
        <w:rPr>
          <w:rStyle w:val="a3"/>
          <w:lang w:val="en-US"/>
        </w:rPr>
        <w:t>.</w:t>
      </w:r>
    </w:p>
    <w:p w:rsidR="00287180" w:rsidRPr="005E552C" w:rsidRDefault="00AC204F" w:rsidP="00915B1E">
      <w:pPr>
        <w:ind w:firstLine="539"/>
        <w:rPr>
          <w:lang w:val="uk-UA"/>
        </w:rPr>
      </w:pPr>
      <w:r w:rsidRPr="005E552C">
        <w:rPr>
          <w:lang w:val="en-US"/>
        </w:rPr>
        <w:lastRenderedPageBreak/>
        <w:t>[</w:t>
      </w:r>
      <w:r w:rsidR="008E14A3" w:rsidRPr="005E552C">
        <w:rPr>
          <w:lang w:val="en-US"/>
        </w:rPr>
        <w:t>2</w:t>
      </w:r>
      <w:r w:rsidRPr="005E552C">
        <w:rPr>
          <w:lang w:val="en-US"/>
        </w:rPr>
        <w:t>].</w:t>
      </w:r>
      <w:r w:rsidRPr="005E552C">
        <w:rPr>
          <w:lang w:val="uk-UA"/>
        </w:rPr>
        <w:t xml:space="preserve"> </w:t>
      </w:r>
      <w:r w:rsidR="00287180" w:rsidRPr="00C54EE2">
        <w:rPr>
          <w:lang w:val="en-US"/>
        </w:rPr>
        <w:t>Ken Crawford</w:t>
      </w:r>
      <w:r w:rsidR="00287180" w:rsidRPr="005E552C">
        <w:rPr>
          <w:lang w:val="uk-UA"/>
        </w:rPr>
        <w:t xml:space="preserve">. </w:t>
      </w:r>
      <w:r w:rsidR="00287180" w:rsidRPr="00C54EE2">
        <w:rPr>
          <w:lang w:val="en-US"/>
        </w:rPr>
        <w:t>Is the Milky Way getting bigger?</w:t>
      </w:r>
      <w:r w:rsidR="00287180" w:rsidRPr="005E552C">
        <w:rPr>
          <w:lang w:val="uk-UA"/>
        </w:rPr>
        <w:t xml:space="preserve"> // </w:t>
      </w:r>
      <w:r w:rsidR="00287180" w:rsidRPr="00C54EE2">
        <w:rPr>
          <w:lang w:val="en-US"/>
        </w:rPr>
        <w:t>Royal Astronomical Society</w:t>
      </w:r>
      <w:r w:rsidR="00287180" w:rsidRPr="005E552C">
        <w:rPr>
          <w:b/>
          <w:lang w:val="uk-UA"/>
        </w:rPr>
        <w:t xml:space="preserve">. </w:t>
      </w:r>
      <w:hyperlink r:id="rId15" w:history="1">
        <w:r w:rsidR="00287180" w:rsidRPr="005E552C">
          <w:rPr>
            <w:rStyle w:val="a3"/>
            <w:lang w:val="uk-UA"/>
          </w:rPr>
          <w:t>https://www.eurekalert.org/pub_releases/2018-04/ras-itm032918.php</w:t>
        </w:r>
      </w:hyperlink>
      <w:r w:rsidR="00287180" w:rsidRPr="005E552C">
        <w:rPr>
          <w:lang w:val="uk-UA"/>
        </w:rPr>
        <w:t xml:space="preserve"> </w:t>
      </w:r>
    </w:p>
    <w:p w:rsidR="00B81FE1" w:rsidRPr="00BC21E4" w:rsidRDefault="00B81FE1" w:rsidP="00BC21E4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  <w:lang w:val="uk-UA"/>
        </w:rPr>
      </w:pPr>
      <w:r w:rsidRPr="00BC21E4">
        <w:rPr>
          <w:b w:val="0"/>
          <w:sz w:val="24"/>
          <w:szCs w:val="24"/>
          <w:lang w:val="uk-UA"/>
        </w:rPr>
        <w:t xml:space="preserve">[3]. </w:t>
      </w:r>
      <w:r w:rsidR="00BC21E4" w:rsidRPr="00BC21E4">
        <w:rPr>
          <w:b w:val="0"/>
          <w:sz w:val="24"/>
          <w:szCs w:val="24"/>
          <w:lang w:val="en"/>
        </w:rPr>
        <w:t>Milky Way</w:t>
      </w:r>
      <w:r w:rsidR="00BC21E4" w:rsidRPr="00BC21E4">
        <w:rPr>
          <w:b w:val="0"/>
          <w:sz w:val="24"/>
          <w:szCs w:val="24"/>
        </w:rPr>
        <w:t>. From Wikipedia</w:t>
      </w:r>
      <w:r w:rsidR="00BC21E4">
        <w:rPr>
          <w:b w:val="0"/>
          <w:sz w:val="24"/>
          <w:szCs w:val="24"/>
        </w:rPr>
        <w:t xml:space="preserve">. / </w:t>
      </w:r>
      <w:hyperlink r:id="rId16" w:history="1">
        <w:r w:rsidR="00BC21E4" w:rsidRPr="00BC21E4">
          <w:rPr>
            <w:rStyle w:val="a3"/>
            <w:b w:val="0"/>
            <w:sz w:val="24"/>
            <w:szCs w:val="24"/>
            <w:lang w:val="uk-UA"/>
          </w:rPr>
          <w:t>https://en.wikipedia.org/wiki/Milky_Way</w:t>
        </w:r>
      </w:hyperlink>
      <w:r w:rsidR="00BC21E4" w:rsidRPr="00BC21E4">
        <w:rPr>
          <w:b w:val="0"/>
          <w:sz w:val="24"/>
          <w:szCs w:val="24"/>
        </w:rPr>
        <w:t xml:space="preserve"> </w:t>
      </w:r>
      <w:r w:rsidRPr="00BC21E4">
        <w:rPr>
          <w:b w:val="0"/>
          <w:sz w:val="24"/>
          <w:szCs w:val="24"/>
          <w:lang w:val="uk-UA"/>
        </w:rPr>
        <w:t xml:space="preserve"> </w:t>
      </w:r>
    </w:p>
    <w:p w:rsidR="00B81FE1" w:rsidRPr="005E552C" w:rsidRDefault="00B81FE1" w:rsidP="00B81FE1">
      <w:pPr>
        <w:ind w:firstLine="539"/>
        <w:rPr>
          <w:lang w:val="uk-UA"/>
        </w:rPr>
      </w:pPr>
      <w:r w:rsidRPr="00BC21E4">
        <w:rPr>
          <w:lang w:val="en-US"/>
        </w:rPr>
        <w:t>[4].</w:t>
      </w:r>
      <w:r w:rsidRPr="005E552C">
        <w:rPr>
          <w:lang w:val="uk-UA"/>
        </w:rPr>
        <w:t xml:space="preserve"> </w:t>
      </w:r>
      <w:r w:rsidR="0012247A">
        <w:rPr>
          <w:rStyle w:val="tlid-translation"/>
          <w:lang w:val="en"/>
        </w:rPr>
        <w:t>Milky Way as a heavenly phenomenon</w:t>
      </w:r>
      <w:r w:rsidR="0012247A" w:rsidRPr="005E552C">
        <w:rPr>
          <w:rStyle w:val="mw-headline"/>
          <w:lang w:val="uk-UA"/>
        </w:rPr>
        <w:t xml:space="preserve"> </w:t>
      </w:r>
      <w:r w:rsidRPr="005E552C">
        <w:rPr>
          <w:rStyle w:val="mw-headline"/>
          <w:lang w:val="uk-UA"/>
        </w:rPr>
        <w:t>//</w:t>
      </w:r>
      <w:r w:rsidRPr="005E552C">
        <w:rPr>
          <w:rStyle w:val="mw-headline"/>
          <w:b/>
          <w:lang w:val="uk-UA"/>
        </w:rPr>
        <w:t xml:space="preserve"> </w:t>
      </w:r>
      <w:hyperlink r:id="rId17" w:history="1">
        <w:r w:rsidRPr="005E552C">
          <w:rPr>
            <w:rStyle w:val="a3"/>
            <w:lang w:val="uk-UA"/>
          </w:rPr>
          <w:t>https://uk.wikipedia.org/wiki/%D0%A7%D1%83%D0%BC%D0%B0%D1%86%D1%8C%D0%BA%D0%B8%D0%B9_%D0%A8%D0%BB%D1%8F%D1%85</w:t>
        </w:r>
      </w:hyperlink>
    </w:p>
    <w:p w:rsidR="00915B1E" w:rsidRPr="0012247A" w:rsidRDefault="00915B1E" w:rsidP="00B81FE1">
      <w:pPr>
        <w:ind w:firstLine="539"/>
        <w:jc w:val="both"/>
        <w:rPr>
          <w:lang w:val="en-US"/>
        </w:rPr>
      </w:pPr>
      <w:r w:rsidRPr="005E552C">
        <w:rPr>
          <w:lang w:val="uk-UA"/>
        </w:rPr>
        <w:t xml:space="preserve">[5]. </w:t>
      </w:r>
      <w:r w:rsidR="0012247A">
        <w:rPr>
          <w:rStyle w:val="tlid-translation"/>
          <w:lang w:val="en"/>
        </w:rPr>
        <w:t>The Milky Way - our galaxy</w:t>
      </w:r>
      <w:r w:rsidRPr="005E552C">
        <w:rPr>
          <w:bCs/>
          <w:lang w:val="uk-UA"/>
        </w:rPr>
        <w:t>.</w:t>
      </w:r>
      <w:r w:rsidRPr="005E552C">
        <w:rPr>
          <w:b/>
          <w:bCs/>
          <w:lang w:val="uk-UA"/>
        </w:rPr>
        <w:t xml:space="preserve"> // </w:t>
      </w:r>
      <w:hyperlink r:id="rId18" w:history="1">
        <w:r w:rsidRPr="005E552C">
          <w:rPr>
            <w:rStyle w:val="a3"/>
            <w:lang w:val="en-US"/>
          </w:rPr>
          <w:t>http</w:t>
        </w:r>
        <w:r w:rsidRPr="0012247A">
          <w:rPr>
            <w:rStyle w:val="a3"/>
            <w:lang w:val="en-US"/>
          </w:rPr>
          <w:t>://</w:t>
        </w:r>
        <w:r w:rsidRPr="005E552C">
          <w:rPr>
            <w:rStyle w:val="a3"/>
            <w:lang w:val="en-US"/>
          </w:rPr>
          <w:t>galspace</w:t>
        </w:r>
        <w:r w:rsidRPr="0012247A">
          <w:rPr>
            <w:rStyle w:val="a3"/>
            <w:lang w:val="en-US"/>
          </w:rPr>
          <w:t>.</w:t>
        </w:r>
        <w:r w:rsidRPr="005E552C">
          <w:rPr>
            <w:rStyle w:val="a3"/>
            <w:lang w:val="en-US"/>
          </w:rPr>
          <w:t>spb</w:t>
        </w:r>
        <w:r w:rsidRPr="0012247A">
          <w:rPr>
            <w:rStyle w:val="a3"/>
            <w:lang w:val="en-US"/>
          </w:rPr>
          <w:t>.</w:t>
        </w:r>
        <w:r w:rsidRPr="005E552C">
          <w:rPr>
            <w:rStyle w:val="a3"/>
            <w:lang w:val="en-US"/>
          </w:rPr>
          <w:t>ru</w:t>
        </w:r>
        <w:r w:rsidRPr="0012247A">
          <w:rPr>
            <w:rStyle w:val="a3"/>
            <w:lang w:val="en-US"/>
          </w:rPr>
          <w:t>/</w:t>
        </w:r>
        <w:r w:rsidRPr="005E552C">
          <w:rPr>
            <w:rStyle w:val="a3"/>
            <w:lang w:val="en-US"/>
          </w:rPr>
          <w:t>index</w:t>
        </w:r>
        <w:r w:rsidRPr="0012247A">
          <w:rPr>
            <w:rStyle w:val="a3"/>
            <w:lang w:val="en-US"/>
          </w:rPr>
          <w:t>63.</w:t>
        </w:r>
        <w:r w:rsidRPr="005E552C">
          <w:rPr>
            <w:rStyle w:val="a3"/>
            <w:lang w:val="en-US"/>
          </w:rPr>
          <w:t>html</w:t>
        </w:r>
      </w:hyperlink>
      <w:r w:rsidRPr="0012247A">
        <w:rPr>
          <w:lang w:val="en-US"/>
        </w:rPr>
        <w:t xml:space="preserve"> </w:t>
      </w:r>
    </w:p>
    <w:p w:rsidR="001225DD" w:rsidRPr="001225DD" w:rsidRDefault="001225DD" w:rsidP="001225DD">
      <w:pPr>
        <w:ind w:firstLine="567"/>
        <w:outlineLvl w:val="0"/>
        <w:rPr>
          <w:bCs/>
          <w:lang w:val="en-US"/>
        </w:rPr>
      </w:pPr>
      <w:r w:rsidRPr="005E552C">
        <w:rPr>
          <w:lang w:val="uk-UA"/>
        </w:rPr>
        <w:t>[</w:t>
      </w:r>
      <w:r>
        <w:rPr>
          <w:lang w:val="en-US"/>
        </w:rPr>
        <w:t>6</w:t>
      </w:r>
      <w:r w:rsidRPr="005E552C">
        <w:rPr>
          <w:lang w:val="uk-UA"/>
        </w:rPr>
        <w:t xml:space="preserve">]. </w:t>
      </w:r>
      <w:r w:rsidRPr="00AB13FD">
        <w:rPr>
          <w:lang w:val="en-US"/>
        </w:rPr>
        <w:t>Ken</w:t>
      </w:r>
      <w:r w:rsidRPr="009A1EFC">
        <w:rPr>
          <w:lang w:val="uk-UA"/>
        </w:rPr>
        <w:t>-</w:t>
      </w:r>
      <w:r w:rsidRPr="00AB13FD">
        <w:rPr>
          <w:lang w:val="en-US"/>
        </w:rPr>
        <w:t>Ichi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Tadaki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Reinhard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Genzel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Tadayuki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Kodama</w:t>
      </w:r>
      <w:r w:rsidRPr="009350C5">
        <w:rPr>
          <w:lang w:val="uk-UA"/>
        </w:rPr>
        <w:t xml:space="preserve">, </w:t>
      </w:r>
      <w:hyperlink r:id="rId19" w:history="1">
        <w:r w:rsidRPr="00AB13FD">
          <w:rPr>
            <w:rStyle w:val="a3"/>
            <w:lang w:val="en-US"/>
          </w:rPr>
          <w:t>Stijn</w:t>
        </w:r>
        <w:r w:rsidRPr="009350C5">
          <w:rPr>
            <w:rStyle w:val="a3"/>
            <w:lang w:val="uk-UA"/>
          </w:rPr>
          <w:t xml:space="preserve"> </w:t>
        </w:r>
        <w:r w:rsidRPr="00AB13FD">
          <w:rPr>
            <w:rStyle w:val="a3"/>
            <w:lang w:val="en-US"/>
          </w:rPr>
          <w:t>Wuyts</w:t>
        </w:r>
      </w:hyperlink>
      <w:r w:rsidRPr="009350C5">
        <w:rPr>
          <w:lang w:val="uk-UA"/>
        </w:rPr>
        <w:t xml:space="preserve">, </w:t>
      </w:r>
      <w:r w:rsidRPr="00AB13FD">
        <w:rPr>
          <w:lang w:val="en-US"/>
        </w:rPr>
        <w:t>Emily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Wisnioski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Natascha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M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F</w:t>
      </w:r>
      <w:r w:rsidRPr="009350C5">
        <w:rPr>
          <w:lang w:val="uk-UA"/>
        </w:rPr>
        <w:t>ö</w:t>
      </w:r>
      <w:r w:rsidRPr="00AB13FD">
        <w:rPr>
          <w:lang w:val="en-US"/>
        </w:rPr>
        <w:t>rster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Schreiber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Andreas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Burkert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Philipp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Lang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Linda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J</w:t>
      </w:r>
      <w:r w:rsidRPr="009350C5">
        <w:rPr>
          <w:lang w:val="uk-UA"/>
        </w:rPr>
        <w:t xml:space="preserve">. </w:t>
      </w:r>
      <w:r w:rsidRPr="00AB13FD">
        <w:rPr>
          <w:lang w:val="en-US"/>
        </w:rPr>
        <w:t>Tacconi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Dieter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Lutz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Sirio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Belli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Richard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I</w:t>
      </w:r>
      <w:r w:rsidRPr="009350C5">
        <w:rPr>
          <w:lang w:val="uk-UA"/>
        </w:rPr>
        <w:t xml:space="preserve">. </w:t>
      </w:r>
      <w:r w:rsidRPr="00AB13FD">
        <w:rPr>
          <w:lang w:val="en-US"/>
        </w:rPr>
        <w:t>Davies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Bunyo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Hatsukade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Masao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Hayashi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Rodrigo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Herrera</w:t>
      </w:r>
      <w:r w:rsidRPr="009350C5">
        <w:rPr>
          <w:lang w:val="uk-UA"/>
        </w:rPr>
        <w:t>-</w:t>
      </w:r>
      <w:r w:rsidRPr="00AB13FD">
        <w:rPr>
          <w:lang w:val="en-US"/>
        </w:rPr>
        <w:t>Camus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Soh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Ikarashi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Shigeki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Inoue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Kotaro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Kohno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Yusei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Koyama</w:t>
      </w:r>
      <w:r w:rsidRPr="009350C5">
        <w:rPr>
          <w:lang w:val="uk-UA"/>
        </w:rPr>
        <w:t xml:space="preserve">, </w:t>
      </w:r>
      <w:r w:rsidRPr="00AB13FD">
        <w:rPr>
          <w:lang w:val="en-US"/>
        </w:rPr>
        <w:t>J</w:t>
      </w:r>
      <w:r w:rsidRPr="009350C5">
        <w:rPr>
          <w:lang w:val="uk-UA"/>
        </w:rPr>
        <w:t xml:space="preserve">. </w:t>
      </w:r>
      <w:r w:rsidRPr="00AB13FD">
        <w:rPr>
          <w:lang w:val="en-US"/>
        </w:rPr>
        <w:t>Trevor</w:t>
      </w:r>
      <w:r w:rsidRPr="009350C5">
        <w:rPr>
          <w:lang w:val="uk-UA"/>
        </w:rPr>
        <w:t xml:space="preserve"> </w:t>
      </w:r>
      <w:r w:rsidRPr="00AB13FD">
        <w:rPr>
          <w:lang w:val="en-US"/>
        </w:rPr>
        <w:t>Mendel</w:t>
      </w:r>
      <w:r w:rsidRPr="00041983">
        <w:rPr>
          <w:lang w:val="uk-UA"/>
        </w:rPr>
        <w:t xml:space="preserve"> &amp; 7 </w:t>
      </w:r>
      <w:r w:rsidRPr="00AB13FD">
        <w:rPr>
          <w:lang w:val="en-US"/>
        </w:rPr>
        <w:t>others</w:t>
      </w:r>
      <w:r w:rsidRPr="009350C5">
        <w:rPr>
          <w:lang w:val="uk-UA"/>
        </w:rPr>
        <w:t xml:space="preserve">. </w:t>
      </w:r>
      <w:r w:rsidRPr="00041983">
        <w:rPr>
          <w:lang w:val="en-US"/>
        </w:rPr>
        <w:t xml:space="preserve">Bulge-Forming Galaxies with an Extended Rotating Disk at z </w:t>
      </w:r>
      <w:r w:rsidRPr="00041983">
        <w:rPr>
          <w:rFonts w:ascii="Cambria Math" w:hAnsi="Cambria Math" w:cs="Cambria Math"/>
          <w:lang w:val="en-US"/>
        </w:rPr>
        <w:t>∼</w:t>
      </w:r>
      <w:r w:rsidRPr="00041983">
        <w:rPr>
          <w:lang w:val="en-US"/>
        </w:rPr>
        <w:t xml:space="preserve"> 2 // Astrophysical Journal.  </w:t>
      </w:r>
      <w:r w:rsidRPr="001225DD">
        <w:rPr>
          <w:rStyle w:val="21"/>
          <w:lang w:val="en-US"/>
        </w:rPr>
        <w:t xml:space="preserve">10 Jan 2017. – V.834, </w:t>
      </w:r>
      <w:r w:rsidRPr="001225DD">
        <w:rPr>
          <w:bCs/>
          <w:lang w:val="en-US"/>
        </w:rPr>
        <w:t>Issue number 2, P. 1-10.</w:t>
      </w:r>
    </w:p>
    <w:p w:rsidR="001225DD" w:rsidRDefault="001225DD" w:rsidP="001225DD">
      <w:pPr>
        <w:ind w:firstLine="567"/>
        <w:rPr>
          <w:lang w:val="uk-UA"/>
        </w:rPr>
      </w:pPr>
      <w:r w:rsidRPr="00041983">
        <w:rPr>
          <w:lang w:val="uk-UA"/>
        </w:rPr>
        <w:t>[</w:t>
      </w:r>
      <w:r>
        <w:rPr>
          <w:lang w:val="en-US"/>
        </w:rPr>
        <w:t>7</w:t>
      </w:r>
      <w:r w:rsidRPr="00041983">
        <w:rPr>
          <w:lang w:val="uk-UA"/>
        </w:rPr>
        <w:t>].</w:t>
      </w:r>
      <w:r w:rsidRPr="001225DD">
        <w:rPr>
          <w:lang w:val="en-US"/>
        </w:rPr>
        <w:t xml:space="preserve"> Ken-ichi Tadaki, Tadayuki Kodama, Erica J. Nelson, Sirio Belli, Natascha M. Förster Schreiber, Reinhard Genzel, Masao Hayashi, Rodrigo Herrera-Camus, Yusei Koyama, Philipp Lang.</w:t>
      </w:r>
      <w:r w:rsidRPr="001225DD">
        <w:rPr>
          <w:b/>
          <w:lang w:val="en-US"/>
        </w:rPr>
        <w:t xml:space="preserve"> </w:t>
      </w:r>
      <w:r w:rsidRPr="00B3540F">
        <w:rPr>
          <w:bCs/>
          <w:kern w:val="36"/>
          <w:lang w:val="en-US"/>
        </w:rPr>
        <w:t xml:space="preserve">Rotating Starburst Cores in Massive Galaxies at </w:t>
      </w:r>
      <w:r w:rsidRPr="00B3540F">
        <w:rPr>
          <w:bCs/>
          <w:i/>
          <w:iCs/>
          <w:kern w:val="36"/>
          <w:lang w:val="en-US"/>
        </w:rPr>
        <w:t>z</w:t>
      </w:r>
      <w:r w:rsidRPr="00B3540F">
        <w:rPr>
          <w:bCs/>
          <w:kern w:val="36"/>
          <w:lang w:val="en-US"/>
        </w:rPr>
        <w:t> = 2.5</w:t>
      </w:r>
      <w:r>
        <w:rPr>
          <w:bCs/>
          <w:kern w:val="36"/>
          <w:lang w:val="en-US"/>
        </w:rPr>
        <w:t xml:space="preserve"> // </w:t>
      </w:r>
      <w:r w:rsidRPr="00041983">
        <w:rPr>
          <w:lang w:val="en-US"/>
        </w:rPr>
        <w:t>The Astrophysical Journal Le</w:t>
      </w:r>
      <w:r w:rsidRPr="00041983">
        <w:rPr>
          <w:lang w:val="en-US"/>
        </w:rPr>
        <w:t>t</w:t>
      </w:r>
      <w:r w:rsidRPr="00041983">
        <w:rPr>
          <w:lang w:val="en-US"/>
        </w:rPr>
        <w:t xml:space="preserve">ters, 2017. </w:t>
      </w:r>
      <w:r w:rsidRPr="004746F2">
        <w:rPr>
          <w:lang w:val="en-US"/>
        </w:rPr>
        <w:t xml:space="preserve">V. 841: L25. </w:t>
      </w:r>
      <w:r w:rsidRPr="004746F2">
        <w:rPr>
          <w:color w:val="0000FF"/>
          <w:u w:val="single"/>
          <w:lang w:val="en-US"/>
        </w:rPr>
        <w:t>Number 2</w:t>
      </w:r>
      <w:r w:rsidRPr="004746F2">
        <w:rPr>
          <w:lang w:val="en-US"/>
        </w:rPr>
        <w:t xml:space="preserve">, (6pp), June 1 / </w:t>
      </w:r>
      <w:hyperlink r:id="rId20" w:history="1">
        <w:r w:rsidRPr="004746F2">
          <w:rPr>
            <w:rStyle w:val="a3"/>
            <w:lang w:val="en-US"/>
          </w:rPr>
          <w:t>https://doi.org/10.3847/2041-8213/aa7338</w:t>
        </w:r>
      </w:hyperlink>
      <w:r w:rsidRPr="004746F2">
        <w:rPr>
          <w:lang w:val="en-US"/>
        </w:rPr>
        <w:t xml:space="preserve"> </w:t>
      </w:r>
      <w:r>
        <w:rPr>
          <w:lang w:val="uk-UA"/>
        </w:rPr>
        <w:t>.</w:t>
      </w:r>
    </w:p>
    <w:p w:rsidR="00DC7B75" w:rsidRPr="005E552C" w:rsidRDefault="00AC204F" w:rsidP="001225DD">
      <w:pPr>
        <w:ind w:firstLine="539"/>
        <w:rPr>
          <w:lang w:val="uk-UA"/>
        </w:rPr>
      </w:pPr>
      <w:r w:rsidRPr="00C54EE2">
        <w:rPr>
          <w:lang w:val="en-US"/>
        </w:rPr>
        <w:t>[</w:t>
      </w:r>
      <w:r w:rsidR="00510BCD">
        <w:rPr>
          <w:lang w:val="en-US"/>
        </w:rPr>
        <w:t>8</w:t>
      </w:r>
      <w:r w:rsidRPr="00C54EE2">
        <w:rPr>
          <w:lang w:val="en-US"/>
        </w:rPr>
        <w:t>].</w:t>
      </w:r>
      <w:r w:rsidRPr="005E552C">
        <w:rPr>
          <w:lang w:val="uk-UA"/>
        </w:rPr>
        <w:t xml:space="preserve"> </w:t>
      </w:r>
      <w:hyperlink r:id="rId21" w:history="1">
        <w:r w:rsidR="00DC7B75" w:rsidRPr="005E552C">
          <w:rPr>
            <w:color w:val="0000FF"/>
            <w:u w:val="single"/>
            <w:lang w:val="en-US"/>
          </w:rPr>
          <w:t>Nick</w:t>
        </w:r>
        <w:r w:rsidR="00DC7B75" w:rsidRPr="005E552C">
          <w:rPr>
            <w:color w:val="0000FF"/>
            <w:u w:val="single"/>
            <w:lang w:val="uk-UA"/>
          </w:rPr>
          <w:t xml:space="preserve"> </w:t>
        </w:r>
        <w:r w:rsidR="00DC7B75" w:rsidRPr="005E552C">
          <w:rPr>
            <w:color w:val="0000FF"/>
            <w:u w:val="single"/>
            <w:lang w:val="en-US"/>
          </w:rPr>
          <w:t>Choksi</w:t>
        </w:r>
      </w:hyperlink>
      <w:r w:rsidR="00DC7B75" w:rsidRPr="005E552C">
        <w:rPr>
          <w:lang w:val="uk-UA"/>
        </w:rPr>
        <w:t xml:space="preserve">. </w:t>
      </w:r>
      <w:r w:rsidR="00DC7B75" w:rsidRPr="005E552C">
        <w:rPr>
          <w:bCs/>
          <w:kern w:val="36"/>
          <w:lang w:val="en-US"/>
        </w:rPr>
        <w:t>Do all stars in a galaxy travel at the same speed? If so, why?</w:t>
      </w:r>
      <w:r w:rsidR="00DC7B75" w:rsidRPr="005E552C">
        <w:rPr>
          <w:b/>
          <w:bCs/>
          <w:kern w:val="36"/>
          <w:lang w:val="uk-UA"/>
        </w:rPr>
        <w:t xml:space="preserve"> </w:t>
      </w:r>
      <w:r w:rsidR="00DC7B75" w:rsidRPr="005E552C">
        <w:rPr>
          <w:bCs/>
          <w:kern w:val="36"/>
          <w:lang w:val="uk-UA"/>
        </w:rPr>
        <w:t>// Dec 29 2016. -</w:t>
      </w:r>
      <w:r w:rsidR="00DC7B75" w:rsidRPr="005E552C">
        <w:rPr>
          <w:b/>
          <w:bCs/>
          <w:kern w:val="36"/>
          <w:lang w:val="uk-UA"/>
        </w:rPr>
        <w:t xml:space="preserve"> </w:t>
      </w:r>
      <w:hyperlink r:id="rId22" w:history="1">
        <w:r w:rsidR="00DC7B75" w:rsidRPr="005E552C">
          <w:rPr>
            <w:rStyle w:val="a3"/>
            <w:lang w:val="en-US"/>
          </w:rPr>
          <w:t>https://www.quora.com/Do-all-stars-in-a-galaxy-travel-at-the-same-speed-If-so-why</w:t>
        </w:r>
      </w:hyperlink>
      <w:r w:rsidR="00DC7B75" w:rsidRPr="005E552C">
        <w:rPr>
          <w:lang w:val="uk-UA"/>
        </w:rPr>
        <w:t xml:space="preserve"> </w:t>
      </w:r>
    </w:p>
    <w:p w:rsidR="00DC7B75" w:rsidRPr="005E552C" w:rsidRDefault="00EF6DD5" w:rsidP="00B81FE1">
      <w:pPr>
        <w:ind w:firstLine="539"/>
        <w:outlineLvl w:val="0"/>
        <w:rPr>
          <w:bCs/>
          <w:kern w:val="36"/>
          <w:lang w:val="uk-UA"/>
        </w:rPr>
      </w:pPr>
      <w:r w:rsidRPr="005E552C">
        <w:rPr>
          <w:lang w:val="uk-UA"/>
        </w:rPr>
        <w:t>[</w:t>
      </w:r>
      <w:r w:rsidR="00510BCD" w:rsidRPr="00A91BEE">
        <w:rPr>
          <w:lang w:val="de-DE"/>
        </w:rPr>
        <w:t>9</w:t>
      </w:r>
      <w:r w:rsidRPr="005E552C">
        <w:rPr>
          <w:lang w:val="uk-UA"/>
        </w:rPr>
        <w:t xml:space="preserve">]. </w:t>
      </w:r>
      <w:hyperlink r:id="rId23" w:history="1">
        <w:r w:rsidR="00DC7B75" w:rsidRPr="005E552C">
          <w:rPr>
            <w:rStyle w:val="a3"/>
            <w:lang w:val="de-DE"/>
          </w:rPr>
          <w:t>M. J. Reid</w:t>
        </w:r>
      </w:hyperlink>
      <w:r w:rsidR="00DC7B75" w:rsidRPr="005E552C">
        <w:rPr>
          <w:lang w:val="de-DE"/>
        </w:rPr>
        <w:t xml:space="preserve">, </w:t>
      </w:r>
      <w:hyperlink r:id="rId24" w:history="1">
        <w:r w:rsidR="00DC7B75" w:rsidRPr="005E552C">
          <w:rPr>
            <w:rStyle w:val="a3"/>
            <w:lang w:val="de-DE"/>
          </w:rPr>
          <w:t>T. M. Dame</w:t>
        </w:r>
      </w:hyperlink>
      <w:r w:rsidR="00DC7B75" w:rsidRPr="005E552C">
        <w:rPr>
          <w:rStyle w:val="a3"/>
          <w:lang w:val="uk-UA"/>
        </w:rPr>
        <w:t xml:space="preserve">. </w:t>
      </w:r>
      <w:r w:rsidR="00DC7B75" w:rsidRPr="005E552C">
        <w:rPr>
          <w:lang w:val="en-US"/>
        </w:rPr>
        <w:t>On the Rotation Speed of the Milky Way Determined from HI Emission</w:t>
      </w:r>
      <w:r w:rsidR="00DC7B75" w:rsidRPr="005E552C">
        <w:rPr>
          <w:lang w:val="uk-UA"/>
        </w:rPr>
        <w:t xml:space="preserve"> // </w:t>
      </w:r>
      <w:hyperlink r:id="rId25" w:history="1">
        <w:r w:rsidR="00DC7B75" w:rsidRPr="005E552C">
          <w:rPr>
            <w:bCs/>
            <w:color w:val="0000FF"/>
            <w:kern w:val="36"/>
            <w:u w:val="single"/>
            <w:lang w:val="en-US"/>
          </w:rPr>
          <w:t>arXiv.org</w:t>
        </w:r>
      </w:hyperlink>
      <w:r w:rsidR="00DC7B75" w:rsidRPr="005E552C">
        <w:rPr>
          <w:bCs/>
          <w:kern w:val="36"/>
          <w:lang w:val="en-US"/>
        </w:rPr>
        <w:t xml:space="preserve"> &gt; </w:t>
      </w:r>
      <w:hyperlink r:id="rId26" w:history="1">
        <w:r w:rsidR="00DC7B75" w:rsidRPr="005E552C">
          <w:rPr>
            <w:bCs/>
            <w:color w:val="0000FF"/>
            <w:kern w:val="36"/>
            <w:u w:val="single"/>
            <w:lang w:val="en-US"/>
          </w:rPr>
          <w:t>astro-ph</w:t>
        </w:r>
      </w:hyperlink>
      <w:r w:rsidR="00DC7B75" w:rsidRPr="005E552C">
        <w:rPr>
          <w:bCs/>
          <w:kern w:val="36"/>
          <w:lang w:val="en-US"/>
        </w:rPr>
        <w:t xml:space="preserve"> &gt; arXiv:1608.03886</w:t>
      </w:r>
      <w:r w:rsidR="0044258D" w:rsidRPr="005E552C">
        <w:rPr>
          <w:bCs/>
          <w:kern w:val="36"/>
          <w:lang w:val="uk-UA"/>
        </w:rPr>
        <w:t xml:space="preserve"> </w:t>
      </w:r>
      <w:r w:rsidR="0044258D" w:rsidRPr="005E552C">
        <w:rPr>
          <w:lang w:val="en-US"/>
        </w:rPr>
        <w:t>[astro-ph.GA]</w:t>
      </w:r>
      <w:r w:rsidR="0044258D" w:rsidRPr="005E552C">
        <w:rPr>
          <w:lang w:val="uk-UA"/>
        </w:rPr>
        <w:t>.</w:t>
      </w:r>
    </w:p>
    <w:p w:rsidR="001225DD" w:rsidRPr="004746F2" w:rsidRDefault="001225DD" w:rsidP="007B6A24">
      <w:pPr>
        <w:ind w:firstLine="567"/>
        <w:outlineLvl w:val="0"/>
        <w:rPr>
          <w:lang w:val="en-US"/>
        </w:rPr>
      </w:pPr>
      <w:r w:rsidRPr="00041983">
        <w:rPr>
          <w:lang w:val="uk-UA"/>
        </w:rPr>
        <w:t>[</w:t>
      </w:r>
      <w:r>
        <w:rPr>
          <w:lang w:val="en-US"/>
        </w:rPr>
        <w:t>10</w:t>
      </w:r>
      <w:r w:rsidRPr="00041983">
        <w:rPr>
          <w:lang w:val="uk-UA"/>
        </w:rPr>
        <w:t>].</w:t>
      </w:r>
      <w:r>
        <w:rPr>
          <w:lang w:val="uk-UA"/>
        </w:rPr>
        <w:t xml:space="preserve"> </w:t>
      </w:r>
      <w:r w:rsidRPr="004746F2">
        <w:rPr>
          <w:bCs/>
          <w:kern w:val="36"/>
          <w:lang w:val="en-US"/>
        </w:rPr>
        <w:t xml:space="preserve">The Universe today. Ultimate Guide to Viewing The Cosmos. / Foreword by Dr. Ramela Gay. </w:t>
      </w:r>
      <w:r>
        <w:rPr>
          <w:bCs/>
          <w:kern w:val="36"/>
          <w:lang w:val="uk-UA"/>
        </w:rPr>
        <w:t xml:space="preserve">- </w:t>
      </w:r>
      <w:r w:rsidRPr="004746F2">
        <w:rPr>
          <w:lang w:val="en-US"/>
        </w:rPr>
        <w:t>240 pages</w:t>
      </w:r>
      <w:r w:rsidRPr="00E252D3">
        <w:rPr>
          <w:lang w:val="uk-UA"/>
        </w:rPr>
        <w:t xml:space="preserve"> </w:t>
      </w:r>
      <w:r w:rsidRPr="004746F2">
        <w:rPr>
          <w:lang w:val="en-US"/>
        </w:rPr>
        <w:t xml:space="preserve">/ </w:t>
      </w:r>
      <w:r w:rsidRPr="00B47993">
        <w:rPr>
          <w:bCs/>
          <w:lang w:val="en-US"/>
        </w:rPr>
        <w:t>ISBN-10:</w:t>
      </w:r>
      <w:r w:rsidRPr="00B47993">
        <w:rPr>
          <w:lang w:val="en-US"/>
        </w:rPr>
        <w:t xml:space="preserve"> 1624145442</w:t>
      </w:r>
      <w:r w:rsidRPr="004746F2">
        <w:rPr>
          <w:lang w:val="en-US"/>
        </w:rPr>
        <w:t xml:space="preserve">, </w:t>
      </w:r>
      <w:r w:rsidRPr="004746F2">
        <w:rPr>
          <w:bCs/>
          <w:lang w:val="en-US"/>
        </w:rPr>
        <w:t>ISBN-13:</w:t>
      </w:r>
      <w:r w:rsidRPr="004746F2">
        <w:rPr>
          <w:lang w:val="en-US"/>
        </w:rPr>
        <w:t xml:space="preserve"> 978-1624145445</w:t>
      </w:r>
      <w:r w:rsidR="007B6A24">
        <w:rPr>
          <w:lang w:val="en-US"/>
        </w:rPr>
        <w:t xml:space="preserve">; </w:t>
      </w:r>
      <w:r w:rsidRPr="004746F2">
        <w:rPr>
          <w:bCs/>
          <w:kern w:val="36"/>
          <w:lang w:val="en-US"/>
        </w:rPr>
        <w:t>Why Do Gala</w:t>
      </w:r>
      <w:r w:rsidRPr="004746F2">
        <w:rPr>
          <w:bCs/>
          <w:kern w:val="36"/>
          <w:lang w:val="en-US"/>
        </w:rPr>
        <w:t>x</w:t>
      </w:r>
      <w:r w:rsidRPr="004746F2">
        <w:rPr>
          <w:bCs/>
          <w:kern w:val="36"/>
          <w:lang w:val="en-US"/>
        </w:rPr>
        <w:t>ies Have Arms?</w:t>
      </w:r>
      <w:r w:rsidRPr="004746F2">
        <w:rPr>
          <w:b/>
          <w:bCs/>
          <w:kern w:val="36"/>
          <w:lang w:val="en-US"/>
        </w:rPr>
        <w:t xml:space="preserve"> </w:t>
      </w:r>
      <w:hyperlink r:id="rId27" w:history="1">
        <w:r w:rsidRPr="007967B8">
          <w:rPr>
            <w:rStyle w:val="a3"/>
            <w:iCs/>
            <w:lang w:val="uk-UA"/>
          </w:rPr>
          <w:t>https://www.universetoday.com/110929/why-do-galaxies-have-arms/</w:t>
        </w:r>
      </w:hyperlink>
      <w:r w:rsidRPr="007967B8">
        <w:rPr>
          <w:iCs/>
          <w:lang w:val="uk-UA"/>
        </w:rPr>
        <w:t xml:space="preserve"> </w:t>
      </w:r>
      <w:r w:rsidRPr="004746F2">
        <w:rPr>
          <w:lang w:val="en-US"/>
        </w:rPr>
        <w:t xml:space="preserve">Posted on </w:t>
      </w:r>
      <w:hyperlink r:id="rId28" w:history="1">
        <w:r w:rsidRPr="004746F2">
          <w:rPr>
            <w:color w:val="0000FF"/>
            <w:u w:val="single"/>
            <w:lang w:val="en-US"/>
          </w:rPr>
          <w:t>April 3, 2014</w:t>
        </w:r>
      </w:hyperlink>
      <w:r w:rsidRPr="004746F2">
        <w:rPr>
          <w:lang w:val="en-US"/>
        </w:rPr>
        <w:t xml:space="preserve"> by David Dickinson with </w:t>
      </w:r>
      <w:hyperlink r:id="rId29" w:history="1">
        <w:r w:rsidRPr="004746F2">
          <w:rPr>
            <w:color w:val="0000FF"/>
            <w:u w:val="single"/>
            <w:lang w:val="en-US"/>
          </w:rPr>
          <w:t>Fraser Cain</w:t>
        </w:r>
      </w:hyperlink>
      <w:r w:rsidRPr="004746F2">
        <w:rPr>
          <w:color w:val="0000FF"/>
          <w:u w:val="single"/>
          <w:lang w:val="en-US"/>
        </w:rPr>
        <w:t>.</w:t>
      </w:r>
    </w:p>
    <w:p w:rsidR="00927AC8" w:rsidRPr="00D5509E" w:rsidRDefault="00927AC8" w:rsidP="00927AC8">
      <w:pPr>
        <w:ind w:firstLine="567"/>
        <w:outlineLvl w:val="0"/>
        <w:rPr>
          <w:lang w:val="en-US"/>
        </w:rPr>
      </w:pPr>
      <w:r w:rsidRPr="005E552C">
        <w:rPr>
          <w:lang w:val="uk-UA"/>
        </w:rPr>
        <w:t>[</w:t>
      </w:r>
      <w:r>
        <w:rPr>
          <w:lang w:val="en-US"/>
        </w:rPr>
        <w:t>11</w:t>
      </w:r>
      <w:r w:rsidRPr="005E552C">
        <w:rPr>
          <w:lang w:val="uk-UA"/>
        </w:rPr>
        <w:t>].</w:t>
      </w:r>
      <w:r>
        <w:rPr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Hiroko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Niikura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Masahiro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Takada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Naoki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Yasuda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Robert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H</w:t>
      </w:r>
      <w:r w:rsidRPr="008C0EBB">
        <w:rPr>
          <w:color w:val="0000FF"/>
          <w:u w:val="single"/>
          <w:lang w:val="uk-UA"/>
        </w:rPr>
        <w:t xml:space="preserve">. </w:t>
      </w:r>
      <w:r w:rsidRPr="00927AC8">
        <w:rPr>
          <w:color w:val="0000FF"/>
          <w:u w:val="single"/>
          <w:lang w:val="en-US"/>
        </w:rPr>
        <w:t>Lupton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Takahiro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Sumi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Surhud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More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Toshiki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Kurita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Sunao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Sugiyama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Anupreeta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More</w:t>
      </w:r>
      <w:r w:rsidRPr="00D5509E">
        <w:rPr>
          <w:lang w:val="uk-UA"/>
        </w:rPr>
        <w:t xml:space="preserve">, </w:t>
      </w:r>
      <w:r w:rsidRPr="00927AC8">
        <w:rPr>
          <w:color w:val="0000FF"/>
          <w:u w:val="single"/>
          <w:lang w:val="en-US"/>
        </w:rPr>
        <w:t>Masamune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Oguri</w:t>
      </w:r>
      <w:r w:rsidRPr="00D5509E">
        <w:rPr>
          <w:lang w:val="uk-UA"/>
        </w:rPr>
        <w:t xml:space="preserve"> &amp; </w:t>
      </w:r>
      <w:r w:rsidRPr="00927AC8">
        <w:rPr>
          <w:color w:val="0000FF"/>
          <w:u w:val="single"/>
          <w:lang w:val="en-US"/>
        </w:rPr>
        <w:t>Masashi</w:t>
      </w:r>
      <w:r w:rsidRPr="008C0EBB">
        <w:rPr>
          <w:color w:val="0000FF"/>
          <w:u w:val="single"/>
          <w:lang w:val="uk-UA"/>
        </w:rPr>
        <w:t xml:space="preserve"> </w:t>
      </w:r>
      <w:r w:rsidRPr="00927AC8">
        <w:rPr>
          <w:color w:val="0000FF"/>
          <w:u w:val="single"/>
          <w:lang w:val="en-US"/>
        </w:rPr>
        <w:t>Chiba</w:t>
      </w:r>
      <w:r w:rsidRPr="008C0EBB">
        <w:rPr>
          <w:lang w:val="uk-UA"/>
        </w:rPr>
        <w:t xml:space="preserve">. </w:t>
      </w:r>
      <w:r w:rsidRPr="00D5509E">
        <w:rPr>
          <w:bCs/>
          <w:kern w:val="36"/>
          <w:lang w:val="en-US"/>
        </w:rPr>
        <w:t>Microlensing constraints on primordial black holes with Subaru/HSC Andromeda obse</w:t>
      </w:r>
      <w:r w:rsidRPr="00D5509E">
        <w:rPr>
          <w:bCs/>
          <w:kern w:val="36"/>
          <w:lang w:val="en-US"/>
        </w:rPr>
        <w:t>r</w:t>
      </w:r>
      <w:r w:rsidRPr="00D5509E">
        <w:rPr>
          <w:bCs/>
          <w:kern w:val="36"/>
          <w:lang w:val="en-US"/>
        </w:rPr>
        <w:t>vations</w:t>
      </w:r>
      <w:r>
        <w:rPr>
          <w:bCs/>
          <w:kern w:val="36"/>
          <w:lang w:val="uk-UA"/>
        </w:rPr>
        <w:t xml:space="preserve"> // </w:t>
      </w:r>
      <w:r w:rsidRPr="00D5509E">
        <w:rPr>
          <w:i/>
          <w:iCs/>
          <w:lang w:val="en-US"/>
        </w:rPr>
        <w:t>Nature Astronomy</w:t>
      </w:r>
      <w:r w:rsidRPr="00D5509E">
        <w:rPr>
          <w:lang w:val="en-US"/>
        </w:rPr>
        <w:t xml:space="preserve"> (2019)</w:t>
      </w:r>
      <w:r>
        <w:rPr>
          <w:lang w:val="uk-UA"/>
        </w:rPr>
        <w:t xml:space="preserve">, </w:t>
      </w:r>
      <w:r w:rsidRPr="00D5509E">
        <w:rPr>
          <w:bCs/>
          <w:lang w:val="en-US"/>
        </w:rPr>
        <w:t>Published</w:t>
      </w:r>
      <w:r>
        <w:rPr>
          <w:b/>
          <w:bCs/>
          <w:lang w:val="uk-UA"/>
        </w:rPr>
        <w:t xml:space="preserve">  </w:t>
      </w:r>
      <w:r w:rsidRPr="00D5509E">
        <w:rPr>
          <w:lang w:val="en-US"/>
        </w:rPr>
        <w:t>01 April</w:t>
      </w:r>
      <w:r>
        <w:rPr>
          <w:lang w:val="uk-UA"/>
        </w:rPr>
        <w:t xml:space="preserve">/  </w:t>
      </w:r>
      <w:hyperlink r:id="rId30" w:history="1">
        <w:r w:rsidRPr="008C0EBB">
          <w:rPr>
            <w:color w:val="0000FF"/>
            <w:u w:val="single"/>
            <w:lang w:val="en-US"/>
          </w:rPr>
          <w:t>https://doi.org/10.1038/s41550-019-0723-1</w:t>
        </w:r>
      </w:hyperlink>
    </w:p>
    <w:p w:rsidR="00927AC8" w:rsidRDefault="00927AC8" w:rsidP="00927AC8">
      <w:pPr>
        <w:ind w:firstLine="567"/>
        <w:rPr>
          <w:lang w:val="uk-UA"/>
        </w:rPr>
      </w:pPr>
      <w:r w:rsidRPr="005E552C">
        <w:rPr>
          <w:lang w:val="uk-UA"/>
        </w:rPr>
        <w:t>[</w:t>
      </w:r>
      <w:r>
        <w:rPr>
          <w:lang w:val="en-US"/>
        </w:rPr>
        <w:t>12</w:t>
      </w:r>
      <w:r w:rsidRPr="005E552C">
        <w:rPr>
          <w:lang w:val="uk-UA"/>
        </w:rPr>
        <w:t xml:space="preserve">]. </w:t>
      </w:r>
      <w:r w:rsidRPr="00D5509E">
        <w:rPr>
          <w:lang w:val="en-US"/>
        </w:rPr>
        <w:t xml:space="preserve">Hawking, S. Gravitationally collapsed objects of very low mass. </w:t>
      </w:r>
      <w:r w:rsidRPr="00D5509E">
        <w:rPr>
          <w:i/>
          <w:iCs/>
          <w:lang w:val="en-US"/>
        </w:rPr>
        <w:t>Mon. Not. R. Astron. Soc.</w:t>
      </w:r>
      <w:r w:rsidRPr="00D5509E">
        <w:rPr>
          <w:lang w:val="en-US"/>
        </w:rPr>
        <w:t xml:space="preserve"> </w:t>
      </w:r>
      <w:r w:rsidRPr="00D5509E">
        <w:rPr>
          <w:b/>
          <w:bCs/>
          <w:lang w:val="en-US"/>
        </w:rPr>
        <w:t>152</w:t>
      </w:r>
      <w:r w:rsidRPr="00D5509E">
        <w:rPr>
          <w:lang w:val="en-US"/>
        </w:rPr>
        <w:t>, 75–78 (1971).</w:t>
      </w:r>
    </w:p>
    <w:p w:rsidR="00B81FE1" w:rsidRPr="005E552C" w:rsidRDefault="00B81FE1" w:rsidP="00927AC8">
      <w:pPr>
        <w:ind w:firstLine="539"/>
        <w:rPr>
          <w:bCs/>
          <w:lang w:val="uk-UA"/>
        </w:rPr>
      </w:pPr>
      <w:r w:rsidRPr="00C54EE2">
        <w:rPr>
          <w:lang w:val="de-DE"/>
        </w:rPr>
        <w:t>[</w:t>
      </w:r>
      <w:r w:rsidR="00510BCD" w:rsidRPr="00A91BEE">
        <w:rPr>
          <w:lang w:val="de-DE"/>
        </w:rPr>
        <w:t>1</w:t>
      </w:r>
      <w:r w:rsidR="00927AC8">
        <w:rPr>
          <w:lang w:val="de-DE"/>
        </w:rPr>
        <w:t>3</w:t>
      </w:r>
      <w:r w:rsidRPr="00C54EE2">
        <w:rPr>
          <w:lang w:val="de-DE"/>
        </w:rPr>
        <w:t>].</w:t>
      </w:r>
      <w:r w:rsidRPr="005E552C">
        <w:rPr>
          <w:lang w:val="uk-UA"/>
        </w:rPr>
        <w:t xml:space="preserve"> </w:t>
      </w:r>
      <w:hyperlink r:id="rId31" w:history="1">
        <w:r w:rsidRPr="005E552C">
          <w:rPr>
            <w:rStyle w:val="a3"/>
            <w:lang w:val="de-DE"/>
          </w:rPr>
          <w:t>S. Gillessen</w:t>
        </w:r>
      </w:hyperlink>
      <w:r w:rsidRPr="005E552C">
        <w:rPr>
          <w:lang w:val="de-DE"/>
        </w:rPr>
        <w:t xml:space="preserve">, </w:t>
      </w:r>
      <w:hyperlink r:id="rId32" w:history="1">
        <w:r w:rsidRPr="005E552C">
          <w:rPr>
            <w:rStyle w:val="a3"/>
            <w:lang w:val="de-DE"/>
          </w:rPr>
          <w:t>F. Eisenhauer</w:t>
        </w:r>
      </w:hyperlink>
      <w:r w:rsidRPr="005E552C">
        <w:rPr>
          <w:lang w:val="de-DE"/>
        </w:rPr>
        <w:t xml:space="preserve">, </w:t>
      </w:r>
      <w:hyperlink r:id="rId33" w:history="1">
        <w:r w:rsidRPr="005E552C">
          <w:rPr>
            <w:rStyle w:val="a3"/>
            <w:lang w:val="de-DE"/>
          </w:rPr>
          <w:t>S. Trippe</w:t>
        </w:r>
      </w:hyperlink>
      <w:r w:rsidRPr="005E552C">
        <w:rPr>
          <w:lang w:val="de-DE"/>
        </w:rPr>
        <w:t xml:space="preserve">, </w:t>
      </w:r>
      <w:hyperlink r:id="rId34" w:history="1">
        <w:r w:rsidRPr="005E552C">
          <w:rPr>
            <w:rStyle w:val="a3"/>
            <w:lang w:val="de-DE"/>
          </w:rPr>
          <w:t>T. Alexander</w:t>
        </w:r>
      </w:hyperlink>
      <w:r w:rsidRPr="005E552C">
        <w:rPr>
          <w:lang w:val="de-DE"/>
        </w:rPr>
        <w:t xml:space="preserve">, </w:t>
      </w:r>
      <w:hyperlink r:id="rId35" w:history="1">
        <w:r w:rsidRPr="005E552C">
          <w:rPr>
            <w:rStyle w:val="a3"/>
            <w:lang w:val="de-DE"/>
          </w:rPr>
          <w:t>R. Genzel</w:t>
        </w:r>
      </w:hyperlink>
      <w:r w:rsidRPr="005E552C">
        <w:rPr>
          <w:lang w:val="de-DE"/>
        </w:rPr>
        <w:t xml:space="preserve">, </w:t>
      </w:r>
      <w:hyperlink r:id="rId36" w:history="1">
        <w:r w:rsidRPr="005E552C">
          <w:rPr>
            <w:rStyle w:val="a3"/>
            <w:lang w:val="de-DE"/>
          </w:rPr>
          <w:t>F. Martins</w:t>
        </w:r>
      </w:hyperlink>
      <w:r w:rsidRPr="005E552C">
        <w:rPr>
          <w:lang w:val="de-DE"/>
        </w:rPr>
        <w:t xml:space="preserve">, </w:t>
      </w:r>
      <w:hyperlink r:id="rId37" w:history="1">
        <w:r w:rsidRPr="005E552C">
          <w:rPr>
            <w:rStyle w:val="a3"/>
            <w:lang w:val="de-DE"/>
          </w:rPr>
          <w:t>T. Ott</w:t>
        </w:r>
      </w:hyperlink>
      <w:r w:rsidRPr="005E552C">
        <w:rPr>
          <w:lang w:val="uk-UA"/>
        </w:rPr>
        <w:t xml:space="preserve">. </w:t>
      </w:r>
      <w:r w:rsidRPr="005E552C">
        <w:rPr>
          <w:lang w:val="en-US"/>
        </w:rPr>
        <w:t>Monitoring stellar orbits around the Massive Black Hole in the Galactic Center</w:t>
      </w:r>
      <w:r w:rsidR="005E552C" w:rsidRPr="005E552C">
        <w:rPr>
          <w:lang w:val="en-US"/>
        </w:rPr>
        <w:t xml:space="preserve"> </w:t>
      </w:r>
      <w:r w:rsidRPr="005E552C">
        <w:rPr>
          <w:lang w:val="uk-UA"/>
        </w:rPr>
        <w:t xml:space="preserve">// </w:t>
      </w:r>
      <w:hyperlink r:id="rId38" w:history="1">
        <w:r w:rsidRPr="005E552C">
          <w:rPr>
            <w:rStyle w:val="a3"/>
            <w:lang w:val="en-US"/>
          </w:rPr>
          <w:t>arXiv:0810.4674</w:t>
        </w:r>
      </w:hyperlink>
      <w:r w:rsidRPr="005E552C">
        <w:rPr>
          <w:lang w:val="en-US"/>
        </w:rPr>
        <w:t xml:space="preserve"> [astro-ph]</w:t>
      </w:r>
      <w:r w:rsidRPr="005E552C">
        <w:rPr>
          <w:lang w:val="uk-UA"/>
        </w:rPr>
        <w:t xml:space="preserve">. </w:t>
      </w:r>
      <w:r w:rsidRPr="00C54EE2">
        <w:rPr>
          <w:lang w:val="en-US"/>
        </w:rPr>
        <w:t>26 Oct 2008</w:t>
      </w:r>
      <w:r w:rsidRPr="005E552C">
        <w:rPr>
          <w:bCs/>
          <w:lang w:val="uk-UA"/>
        </w:rPr>
        <w:t xml:space="preserve">. </w:t>
      </w:r>
    </w:p>
    <w:p w:rsidR="00D55E4E" w:rsidRPr="005E552C" w:rsidRDefault="00D55E4E" w:rsidP="00915B1E">
      <w:pPr>
        <w:ind w:firstLine="539"/>
        <w:rPr>
          <w:lang w:val="en-US"/>
        </w:rPr>
      </w:pPr>
      <w:r w:rsidRPr="005E552C">
        <w:rPr>
          <w:lang w:val="en-US"/>
        </w:rPr>
        <w:t>[</w:t>
      </w:r>
      <w:r w:rsidR="00510BCD">
        <w:rPr>
          <w:lang w:val="en-US"/>
        </w:rPr>
        <w:t>1</w:t>
      </w:r>
      <w:r w:rsidR="00927AC8">
        <w:rPr>
          <w:lang w:val="en-US"/>
        </w:rPr>
        <w:t>4</w:t>
      </w:r>
      <w:r w:rsidRPr="005E552C">
        <w:rPr>
          <w:lang w:val="en-US"/>
        </w:rPr>
        <w:t xml:space="preserve">]. Heather Morrison: </w:t>
      </w:r>
      <w:r w:rsidRPr="005E552C">
        <w:rPr>
          <w:i/>
          <w:iCs/>
          <w:lang w:val="en-US"/>
        </w:rPr>
        <w:t>Formation of the galactic halo.</w:t>
      </w:r>
      <w:r w:rsidRPr="005E552C">
        <w:rPr>
          <w:lang w:val="en-US"/>
        </w:rPr>
        <w:t xml:space="preserve"> Astronomical Soc. of the Pacific, San Francisco 1996, </w:t>
      </w:r>
      <w:hyperlink r:id="rId39" w:history="1">
        <w:r w:rsidRPr="005E552C">
          <w:rPr>
            <w:rStyle w:val="a3"/>
            <w:lang w:val="en-US"/>
          </w:rPr>
          <w:t>ISBN 1-886733-13-9</w:t>
        </w:r>
      </w:hyperlink>
    </w:p>
    <w:p w:rsidR="00D55E4E" w:rsidRPr="005E552C" w:rsidRDefault="00D55E4E" w:rsidP="00915B1E">
      <w:pPr>
        <w:ind w:firstLine="539"/>
        <w:rPr>
          <w:lang w:val="en-US"/>
        </w:rPr>
      </w:pPr>
      <w:r w:rsidRPr="005E552C">
        <w:rPr>
          <w:lang w:val="en-US"/>
        </w:rPr>
        <w:t>[1</w:t>
      </w:r>
      <w:r w:rsidR="00927AC8">
        <w:rPr>
          <w:lang w:val="en-US"/>
        </w:rPr>
        <w:t>5</w:t>
      </w:r>
      <w:r w:rsidRPr="005E552C">
        <w:rPr>
          <w:lang w:val="en-US"/>
        </w:rPr>
        <w:t xml:space="preserve">]. Philip A. Davis, Saul J. Adelman: </w:t>
      </w:r>
      <w:r w:rsidRPr="005E552C">
        <w:rPr>
          <w:i/>
          <w:iCs/>
          <w:lang w:val="en-US"/>
        </w:rPr>
        <w:t>Hot stars in the galactic halo.</w:t>
      </w:r>
      <w:r w:rsidRPr="005E552C">
        <w:rPr>
          <w:lang w:val="en-US"/>
        </w:rPr>
        <w:t xml:space="preserve"> Cambridge Univ. Press, Cambridge 1994, </w:t>
      </w:r>
      <w:hyperlink r:id="rId40" w:history="1">
        <w:r w:rsidRPr="005E552C">
          <w:rPr>
            <w:rStyle w:val="a3"/>
            <w:lang w:val="en-US"/>
          </w:rPr>
          <w:t>ISBN 0-521-46087-5</w:t>
        </w:r>
      </w:hyperlink>
    </w:p>
    <w:p w:rsidR="00DF39B8" w:rsidRPr="005E552C" w:rsidRDefault="00CD0338" w:rsidP="00915B1E">
      <w:pPr>
        <w:pStyle w:val="1"/>
        <w:spacing w:before="0" w:beforeAutospacing="0" w:after="0" w:afterAutospacing="0"/>
        <w:ind w:firstLine="539"/>
        <w:rPr>
          <w:b w:val="0"/>
          <w:bCs w:val="0"/>
          <w:kern w:val="0"/>
          <w:sz w:val="24"/>
          <w:szCs w:val="24"/>
          <w:lang w:eastAsia="ru-RU"/>
        </w:rPr>
      </w:pPr>
      <w:r w:rsidRPr="005E552C">
        <w:rPr>
          <w:b w:val="0"/>
          <w:sz w:val="24"/>
          <w:szCs w:val="24"/>
        </w:rPr>
        <w:t>[1</w:t>
      </w:r>
      <w:r w:rsidR="00927AC8">
        <w:rPr>
          <w:b w:val="0"/>
          <w:sz w:val="24"/>
          <w:szCs w:val="24"/>
        </w:rPr>
        <w:t>6</w:t>
      </w:r>
      <w:r w:rsidRPr="005E552C">
        <w:rPr>
          <w:b w:val="0"/>
          <w:sz w:val="24"/>
          <w:szCs w:val="24"/>
        </w:rPr>
        <w:t>].</w:t>
      </w:r>
      <w:r w:rsidR="000D08CD" w:rsidRPr="005E552C">
        <w:rPr>
          <w:b w:val="0"/>
          <w:sz w:val="24"/>
          <w:szCs w:val="24"/>
        </w:rPr>
        <w:t xml:space="preserve"> Petro O. Kondratenko. Formation of the Solar System // International Journal of Ad</w:t>
      </w:r>
      <w:r w:rsidR="00915B1E" w:rsidRPr="005E552C">
        <w:rPr>
          <w:b w:val="0"/>
          <w:sz w:val="24"/>
          <w:szCs w:val="24"/>
        </w:rPr>
        <w:softHyphen/>
      </w:r>
      <w:r w:rsidR="000D08CD" w:rsidRPr="005E552C">
        <w:rPr>
          <w:b w:val="0"/>
          <w:sz w:val="24"/>
          <w:szCs w:val="24"/>
        </w:rPr>
        <w:t>vanced Research in Physical Science (IJARPS). - Volume 5, Issue 6, 2018, pp 1-9.</w:t>
      </w:r>
    </w:p>
    <w:p w:rsidR="00915B1E" w:rsidRPr="005E552C" w:rsidRDefault="00915B1E" w:rsidP="00915B1E">
      <w:pPr>
        <w:ind w:firstLine="539"/>
        <w:rPr>
          <w:lang w:val="uk-UA"/>
        </w:rPr>
      </w:pPr>
      <w:r w:rsidRPr="005E552C">
        <w:rPr>
          <w:lang w:val="uk-UA"/>
        </w:rPr>
        <w:t>[1</w:t>
      </w:r>
      <w:r w:rsidR="00927AC8">
        <w:rPr>
          <w:lang w:val="en-US"/>
        </w:rPr>
        <w:t>7</w:t>
      </w:r>
      <w:r w:rsidRPr="005E552C">
        <w:rPr>
          <w:lang w:val="uk-UA"/>
        </w:rPr>
        <w:t xml:space="preserve">]. </w:t>
      </w:r>
      <w:r w:rsidRPr="004E0838">
        <w:rPr>
          <w:rStyle w:val="citation"/>
          <w:iCs/>
          <w:lang w:val="en-US"/>
        </w:rPr>
        <w:t>Binney, J.</w:t>
      </w:r>
      <w:r w:rsidRPr="005E552C">
        <w:rPr>
          <w:rStyle w:val="citation"/>
          <w:lang w:val="en-US"/>
        </w:rPr>
        <w:t xml:space="preserve"> Galactic Astronomy. — Princeton : Princeton University Press, 1998. — </w:t>
      </w:r>
      <w:hyperlink r:id="rId41" w:history="1">
        <w:r w:rsidRPr="005E552C">
          <w:rPr>
            <w:rStyle w:val="a3"/>
            <w:lang w:val="en-US"/>
          </w:rPr>
          <w:t>ISBN 9780691025650</w:t>
        </w:r>
      </w:hyperlink>
      <w:r w:rsidRPr="005E552C">
        <w:rPr>
          <w:rStyle w:val="citation"/>
          <w:lang w:val="en-US"/>
        </w:rPr>
        <w:t>.</w:t>
      </w:r>
      <w:r w:rsidRPr="005E552C">
        <w:rPr>
          <w:rStyle w:val="citation"/>
          <w:lang w:val="uk-UA"/>
        </w:rPr>
        <w:t xml:space="preserve">   </w:t>
      </w:r>
    </w:p>
    <w:p w:rsidR="00DF39B8" w:rsidRPr="005E552C" w:rsidRDefault="0083681F" w:rsidP="00915B1E">
      <w:pPr>
        <w:pStyle w:val="1"/>
        <w:spacing w:before="0" w:beforeAutospacing="0" w:after="0" w:afterAutospacing="0"/>
        <w:ind w:firstLine="539"/>
        <w:rPr>
          <w:b w:val="0"/>
          <w:sz w:val="24"/>
          <w:szCs w:val="24"/>
        </w:rPr>
      </w:pPr>
      <w:r w:rsidRPr="005E552C">
        <w:rPr>
          <w:b w:val="0"/>
          <w:sz w:val="24"/>
          <w:szCs w:val="24"/>
        </w:rPr>
        <w:t>[1</w:t>
      </w:r>
      <w:r w:rsidR="00927AC8">
        <w:rPr>
          <w:b w:val="0"/>
          <w:sz w:val="24"/>
          <w:szCs w:val="24"/>
        </w:rPr>
        <w:t>8</w:t>
      </w:r>
      <w:r w:rsidRPr="005E552C">
        <w:rPr>
          <w:b w:val="0"/>
          <w:sz w:val="24"/>
          <w:szCs w:val="24"/>
        </w:rPr>
        <w:t xml:space="preserve">]. Petro O. Kondratenko. </w:t>
      </w:r>
      <w:r w:rsidRPr="005E552C">
        <w:rPr>
          <w:rStyle w:val="xfmc14"/>
          <w:b w:val="0"/>
          <w:sz w:val="24"/>
          <w:szCs w:val="24"/>
        </w:rPr>
        <w:t>Scalar Field in Model of the Universe with Minimal Initial E</w:t>
      </w:r>
      <w:r w:rsidRPr="005E552C">
        <w:rPr>
          <w:rStyle w:val="xfmc14"/>
          <w:b w:val="0"/>
          <w:sz w:val="24"/>
          <w:szCs w:val="24"/>
        </w:rPr>
        <w:t>n</w:t>
      </w:r>
      <w:r w:rsidRPr="005E552C">
        <w:rPr>
          <w:rStyle w:val="xfmc14"/>
          <w:b w:val="0"/>
          <w:sz w:val="24"/>
          <w:szCs w:val="24"/>
        </w:rPr>
        <w:t xml:space="preserve">tropy // International Journal of Advanced Research in Physical Science. Volume-4 Issue-4. – </w:t>
      </w:r>
      <w:r w:rsidR="005E552C" w:rsidRPr="005E552C">
        <w:rPr>
          <w:rStyle w:val="xfmc14"/>
          <w:b w:val="0"/>
          <w:sz w:val="24"/>
          <w:szCs w:val="24"/>
        </w:rPr>
        <w:t>2017. pp. 23-31. /</w:t>
      </w:r>
      <w:r w:rsidRPr="005E552C">
        <w:rPr>
          <w:rStyle w:val="xfmc14"/>
          <w:b w:val="0"/>
          <w:sz w:val="24"/>
          <w:szCs w:val="24"/>
        </w:rPr>
        <w:t xml:space="preserve"> </w:t>
      </w:r>
      <w:hyperlink r:id="rId42" w:history="1">
        <w:r w:rsidRPr="005E552C">
          <w:rPr>
            <w:rStyle w:val="a3"/>
            <w:b w:val="0"/>
            <w:sz w:val="24"/>
            <w:szCs w:val="24"/>
          </w:rPr>
          <w:t>https://www.arcjournals.org/international-journal-of-advanced-research-in-physical-science/volume-4-issue-4/</w:t>
        </w:r>
      </w:hyperlink>
    </w:p>
    <w:p w:rsidR="00810F1F" w:rsidRPr="005E552C" w:rsidRDefault="0083681F" w:rsidP="00915B1E">
      <w:pPr>
        <w:ind w:firstLine="539"/>
        <w:rPr>
          <w:lang w:val="uk-UA"/>
        </w:rPr>
      </w:pPr>
      <w:r w:rsidRPr="005E552C">
        <w:rPr>
          <w:lang w:val="en-US"/>
        </w:rPr>
        <w:t>[1</w:t>
      </w:r>
      <w:r w:rsidR="00927AC8">
        <w:rPr>
          <w:lang w:val="en-US"/>
        </w:rPr>
        <w:t>9</w:t>
      </w:r>
      <w:r w:rsidRPr="005E552C">
        <w:rPr>
          <w:lang w:val="en-US"/>
        </w:rPr>
        <w:t xml:space="preserve">]. </w:t>
      </w:r>
      <w:hyperlink r:id="rId43" w:anchor="auth-1" w:history="1">
        <w:r w:rsidR="00810F1F" w:rsidRPr="005E552C">
          <w:rPr>
            <w:color w:val="0000FF"/>
            <w:u w:val="single"/>
            <w:lang w:val="en-US"/>
          </w:rPr>
          <w:t>G. Ponti</w:t>
        </w:r>
      </w:hyperlink>
      <w:r w:rsidR="00810F1F" w:rsidRPr="005E552C">
        <w:rPr>
          <w:lang w:val="en-US"/>
        </w:rPr>
        <w:t xml:space="preserve">, </w:t>
      </w:r>
      <w:hyperlink r:id="rId44" w:anchor="auth-2" w:history="1">
        <w:r w:rsidR="00810F1F" w:rsidRPr="005E552C">
          <w:rPr>
            <w:color w:val="0000FF"/>
            <w:u w:val="single"/>
            <w:lang w:val="en-US"/>
          </w:rPr>
          <w:t>F. Hofmann</w:t>
        </w:r>
      </w:hyperlink>
      <w:r w:rsidR="00810F1F" w:rsidRPr="005E552C">
        <w:rPr>
          <w:lang w:val="en-US"/>
        </w:rPr>
        <w:t xml:space="preserve">, </w:t>
      </w:r>
      <w:hyperlink r:id="rId45" w:anchor="auth-3" w:history="1">
        <w:r w:rsidR="00810F1F" w:rsidRPr="005E552C">
          <w:rPr>
            <w:color w:val="0000FF"/>
            <w:u w:val="single"/>
            <w:lang w:val="en-US"/>
          </w:rPr>
          <w:t>E. Churazov</w:t>
        </w:r>
      </w:hyperlink>
      <w:r w:rsidR="00810F1F" w:rsidRPr="005E552C">
        <w:rPr>
          <w:lang w:val="en-US"/>
        </w:rPr>
        <w:t xml:space="preserve">, </w:t>
      </w:r>
      <w:hyperlink r:id="rId46" w:anchor="auth-4" w:history="1">
        <w:r w:rsidR="00810F1F" w:rsidRPr="005E552C">
          <w:rPr>
            <w:color w:val="0000FF"/>
            <w:u w:val="single"/>
            <w:lang w:val="en-US"/>
          </w:rPr>
          <w:t>M. R. Morris</w:t>
        </w:r>
      </w:hyperlink>
      <w:r w:rsidR="00810F1F" w:rsidRPr="005E552C">
        <w:rPr>
          <w:lang w:val="en-US"/>
        </w:rPr>
        <w:t xml:space="preserve">, </w:t>
      </w:r>
      <w:hyperlink r:id="rId47" w:anchor="auth-5" w:history="1">
        <w:r w:rsidR="00810F1F" w:rsidRPr="005E552C">
          <w:rPr>
            <w:color w:val="0000FF"/>
            <w:u w:val="single"/>
            <w:lang w:val="en-US"/>
          </w:rPr>
          <w:t>F. Haberl</w:t>
        </w:r>
      </w:hyperlink>
      <w:r w:rsidR="00810F1F" w:rsidRPr="005E552C">
        <w:rPr>
          <w:lang w:val="en-US"/>
        </w:rPr>
        <w:t xml:space="preserve">, </w:t>
      </w:r>
      <w:hyperlink r:id="rId48" w:anchor="auth-6" w:history="1">
        <w:r w:rsidR="00810F1F" w:rsidRPr="005E552C">
          <w:rPr>
            <w:color w:val="0000FF"/>
            <w:u w:val="single"/>
            <w:lang w:val="en-US"/>
          </w:rPr>
          <w:t>K. Nandra</w:t>
        </w:r>
      </w:hyperlink>
      <w:r w:rsidR="00810F1F" w:rsidRPr="005E552C">
        <w:rPr>
          <w:lang w:val="en-US"/>
        </w:rPr>
        <w:t xml:space="preserve">, </w:t>
      </w:r>
      <w:hyperlink r:id="rId49" w:anchor="auth-7" w:history="1">
        <w:r w:rsidR="00810F1F" w:rsidRPr="005E552C">
          <w:rPr>
            <w:color w:val="0000FF"/>
            <w:u w:val="single"/>
            <w:lang w:val="en-US"/>
          </w:rPr>
          <w:t>R. Terrier</w:t>
        </w:r>
      </w:hyperlink>
      <w:r w:rsidR="00810F1F" w:rsidRPr="005E552C">
        <w:rPr>
          <w:lang w:val="en-US"/>
        </w:rPr>
        <w:t xml:space="preserve">, </w:t>
      </w:r>
      <w:hyperlink r:id="rId50" w:anchor="auth-8" w:history="1">
        <w:r w:rsidR="00810F1F" w:rsidRPr="005E552C">
          <w:rPr>
            <w:color w:val="0000FF"/>
            <w:u w:val="single"/>
            <w:lang w:val="en-US"/>
          </w:rPr>
          <w:t>M. Clavel</w:t>
        </w:r>
      </w:hyperlink>
      <w:r w:rsidR="00810F1F" w:rsidRPr="005E552C">
        <w:rPr>
          <w:lang w:val="en-US"/>
        </w:rPr>
        <w:t xml:space="preserve"> &amp; </w:t>
      </w:r>
      <w:hyperlink r:id="rId51" w:anchor="auth-9" w:history="1">
        <w:r w:rsidR="00810F1F" w:rsidRPr="005E552C">
          <w:rPr>
            <w:color w:val="0000FF"/>
            <w:u w:val="single"/>
            <w:lang w:val="en-US"/>
          </w:rPr>
          <w:t>A. Goldwurm</w:t>
        </w:r>
      </w:hyperlink>
      <w:r w:rsidR="00810F1F" w:rsidRPr="005E552C">
        <w:rPr>
          <w:color w:val="0000FF"/>
          <w:u w:val="single"/>
          <w:lang w:val="uk-UA"/>
        </w:rPr>
        <w:t>.</w:t>
      </w:r>
      <w:r w:rsidR="00810F1F" w:rsidRPr="005E552C">
        <w:rPr>
          <w:lang w:val="uk-UA"/>
        </w:rPr>
        <w:t xml:space="preserve">  </w:t>
      </w:r>
      <w:r w:rsidR="00810F1F" w:rsidRPr="005E552C">
        <w:rPr>
          <w:bCs/>
          <w:kern w:val="36"/>
          <w:lang w:val="en-US"/>
        </w:rPr>
        <w:t>An X-ray chimney extending hundreds of parsecs above and below the Galactic Centre</w:t>
      </w:r>
      <w:r w:rsidR="00810F1F" w:rsidRPr="005E552C">
        <w:rPr>
          <w:bCs/>
          <w:kern w:val="36"/>
          <w:lang w:val="uk-UA"/>
        </w:rPr>
        <w:t xml:space="preserve"> // </w:t>
      </w:r>
      <w:r w:rsidR="00810F1F" w:rsidRPr="005E552C">
        <w:rPr>
          <w:i/>
          <w:iCs/>
          <w:lang w:val="en-US"/>
        </w:rPr>
        <w:t>Nature</w:t>
      </w:r>
      <w:r w:rsidR="00810F1F" w:rsidRPr="005E552C">
        <w:rPr>
          <w:i/>
          <w:iCs/>
          <w:lang w:val="uk-UA"/>
        </w:rPr>
        <w:t xml:space="preserve">.  </w:t>
      </w:r>
      <w:r w:rsidR="00810F1F" w:rsidRPr="00C54EE2">
        <w:rPr>
          <w:lang w:val="en-US"/>
        </w:rPr>
        <w:t>2019</w:t>
      </w:r>
      <w:r w:rsidR="00810F1F" w:rsidRPr="005E552C">
        <w:rPr>
          <w:lang w:val="uk-UA"/>
        </w:rPr>
        <w:t xml:space="preserve">. - </w:t>
      </w:r>
      <w:r w:rsidR="00810F1F" w:rsidRPr="005E552C">
        <w:rPr>
          <w:bCs/>
          <w:lang w:val="en-US"/>
        </w:rPr>
        <w:t>Volume</w:t>
      </w:r>
      <w:r w:rsidR="00810F1F" w:rsidRPr="005E552C">
        <w:rPr>
          <w:bCs/>
          <w:lang w:val="uk-UA"/>
        </w:rPr>
        <w:t xml:space="preserve"> </w:t>
      </w:r>
      <w:r w:rsidR="00810F1F" w:rsidRPr="00C54EE2">
        <w:rPr>
          <w:bCs/>
          <w:lang w:val="en-US"/>
        </w:rPr>
        <w:t>567</w:t>
      </w:r>
      <w:r w:rsidR="00810F1F" w:rsidRPr="00C54EE2">
        <w:rPr>
          <w:lang w:val="en-US"/>
        </w:rPr>
        <w:t>,</w:t>
      </w:r>
      <w:r w:rsidR="00810F1F" w:rsidRPr="005E552C">
        <w:rPr>
          <w:lang w:val="en-US"/>
        </w:rPr>
        <w:t> pages</w:t>
      </w:r>
      <w:r w:rsidR="00810F1F" w:rsidRPr="00C54EE2">
        <w:rPr>
          <w:lang w:val="en-US"/>
        </w:rPr>
        <w:t>347–350</w:t>
      </w:r>
      <w:r w:rsidR="00810F1F" w:rsidRPr="005E552C">
        <w:rPr>
          <w:lang w:val="uk-UA"/>
        </w:rPr>
        <w:t>.</w:t>
      </w:r>
    </w:p>
    <w:p w:rsidR="00EA6175" w:rsidRPr="005E552C" w:rsidRDefault="00EA6175" w:rsidP="00915B1E">
      <w:pPr>
        <w:ind w:firstLine="539"/>
        <w:rPr>
          <w:lang w:val="uk-UA"/>
        </w:rPr>
      </w:pPr>
      <w:r w:rsidRPr="00596FAA">
        <w:rPr>
          <w:lang w:val="de-DE"/>
        </w:rPr>
        <w:t>[</w:t>
      </w:r>
      <w:r w:rsidR="00927AC8" w:rsidRPr="000573F1">
        <w:rPr>
          <w:lang w:val="de-DE"/>
        </w:rPr>
        <w:t>20</w:t>
      </w:r>
      <w:r w:rsidRPr="00596FAA">
        <w:rPr>
          <w:lang w:val="de-DE"/>
        </w:rPr>
        <w:t>].</w:t>
      </w:r>
      <w:r w:rsidRPr="005E552C">
        <w:rPr>
          <w:lang w:val="uk-UA"/>
        </w:rPr>
        <w:t xml:space="preserve"> </w:t>
      </w:r>
      <w:r w:rsidRPr="00596FAA">
        <w:rPr>
          <w:lang w:val="de-DE"/>
        </w:rPr>
        <w:t>H.-Y. K. Yang</w:t>
      </w:r>
      <w:r w:rsidRPr="005E552C">
        <w:rPr>
          <w:lang w:val="uk-UA"/>
        </w:rPr>
        <w:t xml:space="preserve">, </w:t>
      </w:r>
      <w:r w:rsidRPr="00596FAA">
        <w:rPr>
          <w:lang w:val="de-DE"/>
        </w:rPr>
        <w:t>M. Ruszkowski</w:t>
      </w:r>
      <w:r w:rsidRPr="005E552C">
        <w:rPr>
          <w:lang w:val="uk-UA"/>
        </w:rPr>
        <w:t xml:space="preserve"> </w:t>
      </w:r>
      <w:r w:rsidRPr="00596FAA">
        <w:rPr>
          <w:lang w:val="de-DE"/>
        </w:rPr>
        <w:t>and E. G. Zweibel</w:t>
      </w:r>
      <w:r w:rsidRPr="005E552C">
        <w:rPr>
          <w:lang w:val="uk-UA"/>
        </w:rPr>
        <w:t>.</w:t>
      </w:r>
      <w:r w:rsidRPr="00596FAA">
        <w:rPr>
          <w:lang w:val="de-DE"/>
        </w:rPr>
        <w:t xml:space="preserve"> </w:t>
      </w:r>
      <w:r w:rsidRPr="005E552C">
        <w:rPr>
          <w:lang w:val="en-US"/>
        </w:rPr>
        <w:t>Unveiling the Origin of the Fermi Bubbles</w:t>
      </w:r>
      <w:r w:rsidRPr="005E552C">
        <w:rPr>
          <w:lang w:val="uk-UA"/>
        </w:rPr>
        <w:t xml:space="preserve"> // </w:t>
      </w:r>
      <w:r w:rsidRPr="005E552C">
        <w:rPr>
          <w:lang w:val="en-US"/>
        </w:rPr>
        <w:t>arXiv</w:t>
      </w:r>
      <w:r w:rsidRPr="005E552C">
        <w:rPr>
          <w:lang w:val="uk-UA"/>
        </w:rPr>
        <w:t>:1802.03890</w:t>
      </w:r>
      <w:r w:rsidRPr="005E552C">
        <w:rPr>
          <w:lang w:val="en-US"/>
        </w:rPr>
        <w:t>v</w:t>
      </w:r>
      <w:r w:rsidRPr="005E552C">
        <w:rPr>
          <w:lang w:val="uk-UA"/>
        </w:rPr>
        <w:t>1 [</w:t>
      </w:r>
      <w:r w:rsidRPr="005E552C">
        <w:rPr>
          <w:lang w:val="en-US"/>
        </w:rPr>
        <w:t>astro</w:t>
      </w:r>
      <w:r w:rsidRPr="005E552C">
        <w:rPr>
          <w:lang w:val="uk-UA"/>
        </w:rPr>
        <w:t>-</w:t>
      </w:r>
      <w:r w:rsidRPr="005E552C">
        <w:rPr>
          <w:lang w:val="en-US"/>
        </w:rPr>
        <w:t>ph</w:t>
      </w:r>
      <w:r w:rsidRPr="005E552C">
        <w:rPr>
          <w:lang w:val="uk-UA"/>
        </w:rPr>
        <w:t>.</w:t>
      </w:r>
      <w:r w:rsidRPr="005E552C">
        <w:rPr>
          <w:lang w:val="en-US"/>
        </w:rPr>
        <w:t>HE</w:t>
      </w:r>
      <w:r w:rsidRPr="005E552C">
        <w:rPr>
          <w:lang w:val="uk-UA"/>
        </w:rPr>
        <w:t xml:space="preserve">] 12 </w:t>
      </w:r>
      <w:r w:rsidRPr="005E552C">
        <w:rPr>
          <w:lang w:val="en-US"/>
        </w:rPr>
        <w:t>Feb</w:t>
      </w:r>
      <w:r w:rsidRPr="005E552C">
        <w:rPr>
          <w:lang w:val="uk-UA"/>
        </w:rPr>
        <w:t xml:space="preserve"> 2018. </w:t>
      </w:r>
      <w:r w:rsidRPr="005E552C">
        <w:rPr>
          <w:lang w:val="uk-UA"/>
        </w:rPr>
        <w:lastRenderedPageBreak/>
        <w:t>(</w:t>
      </w:r>
      <w:hyperlink r:id="rId52" w:history="1">
        <w:r w:rsidRPr="005E552C">
          <w:rPr>
            <w:rStyle w:val="a3"/>
          </w:rPr>
          <w:t>https</w:t>
        </w:r>
        <w:r w:rsidRPr="005E552C">
          <w:rPr>
            <w:rStyle w:val="a3"/>
            <w:lang w:val="uk-UA"/>
          </w:rPr>
          <w:t>://</w:t>
        </w:r>
        <w:r w:rsidRPr="005E552C">
          <w:rPr>
            <w:rStyle w:val="a3"/>
          </w:rPr>
          <w:t>www</w:t>
        </w:r>
        <w:r w:rsidRPr="005E552C">
          <w:rPr>
            <w:rStyle w:val="a3"/>
            <w:lang w:val="uk-UA"/>
          </w:rPr>
          <w:t>.</w:t>
        </w:r>
        <w:r w:rsidRPr="005E552C">
          <w:rPr>
            <w:rStyle w:val="a3"/>
          </w:rPr>
          <w:t>researchgate</w:t>
        </w:r>
        <w:r w:rsidRPr="005E552C">
          <w:rPr>
            <w:rStyle w:val="a3"/>
            <w:lang w:val="uk-UA"/>
          </w:rPr>
          <w:t>.</w:t>
        </w:r>
        <w:r w:rsidRPr="005E552C">
          <w:rPr>
            <w:rStyle w:val="a3"/>
          </w:rPr>
          <w:t>net</w:t>
        </w:r>
        <w:r w:rsidRPr="005E552C">
          <w:rPr>
            <w:rStyle w:val="a3"/>
            <w:lang w:val="uk-UA"/>
          </w:rPr>
          <w:t>/</w:t>
        </w:r>
        <w:r w:rsidRPr="005E552C">
          <w:rPr>
            <w:rStyle w:val="a3"/>
          </w:rPr>
          <w:t>publication</w:t>
        </w:r>
        <w:r w:rsidRPr="005E552C">
          <w:rPr>
            <w:rStyle w:val="a3"/>
            <w:lang w:val="uk-UA"/>
          </w:rPr>
          <w:t>/323141378_</w:t>
        </w:r>
        <w:r w:rsidRPr="005E552C">
          <w:rPr>
            <w:rStyle w:val="a3"/>
          </w:rPr>
          <w:t>Unveiling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the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Origin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of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the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Fermi</w:t>
        </w:r>
        <w:r w:rsidRPr="005E552C">
          <w:rPr>
            <w:rStyle w:val="a3"/>
            <w:lang w:val="uk-UA"/>
          </w:rPr>
          <w:t>_</w:t>
        </w:r>
        <w:r w:rsidRPr="005E552C">
          <w:rPr>
            <w:rStyle w:val="a3"/>
          </w:rPr>
          <w:t>Bubbles</w:t>
        </w:r>
      </w:hyperlink>
      <w:r w:rsidRPr="005E552C">
        <w:rPr>
          <w:lang w:val="uk-UA"/>
        </w:rPr>
        <w:t>)</w:t>
      </w:r>
    </w:p>
    <w:p w:rsidR="00B81FE1" w:rsidRPr="00787D4B" w:rsidRDefault="00B81FE1" w:rsidP="00B81FE1">
      <w:pPr>
        <w:ind w:firstLine="539"/>
        <w:rPr>
          <w:lang w:val="en-US"/>
        </w:rPr>
      </w:pPr>
      <w:r w:rsidRPr="00AA24A1">
        <w:rPr>
          <w:lang w:val="en-US"/>
        </w:rPr>
        <w:t>[</w:t>
      </w:r>
      <w:r w:rsidR="00927AC8">
        <w:rPr>
          <w:lang w:val="en-US"/>
        </w:rPr>
        <w:t>2</w:t>
      </w:r>
      <w:r w:rsidRPr="00AA24A1">
        <w:rPr>
          <w:lang w:val="en-US"/>
        </w:rPr>
        <w:t>1].</w:t>
      </w:r>
      <w:r w:rsidRPr="005E552C">
        <w:rPr>
          <w:lang w:val="uk-UA"/>
        </w:rPr>
        <w:t xml:space="preserve"> </w:t>
      </w:r>
      <w:r w:rsidR="00787D4B">
        <w:rPr>
          <w:rStyle w:val="tlid-translation"/>
          <w:lang w:val="en"/>
        </w:rPr>
        <w:t>S. Vladimirov, M. Karev. The structure of the galaxy</w:t>
      </w:r>
      <w:r w:rsidR="00787D4B" w:rsidRPr="005E552C">
        <w:rPr>
          <w:bCs/>
          <w:kern w:val="36"/>
          <w:lang w:val="uk-UA"/>
        </w:rPr>
        <w:t xml:space="preserve"> </w:t>
      </w:r>
      <w:r w:rsidRPr="005E552C">
        <w:rPr>
          <w:bCs/>
          <w:kern w:val="36"/>
          <w:lang w:val="uk-UA"/>
        </w:rPr>
        <w:t xml:space="preserve">// </w:t>
      </w:r>
      <w:hyperlink r:id="rId53" w:history="1">
        <w:r w:rsidRPr="005E552C">
          <w:rPr>
            <w:rStyle w:val="a3"/>
            <w:lang w:val="uk-UA"/>
          </w:rPr>
          <w:t>http://www.poznavayka.org/uk/astronomiya-2/budova-galaktiki/</w:t>
        </w:r>
      </w:hyperlink>
      <w:r w:rsidRPr="005E552C">
        <w:rPr>
          <w:lang w:val="uk-UA"/>
        </w:rPr>
        <w:t xml:space="preserve"> </w:t>
      </w:r>
      <w:hyperlink r:id="rId54" w:tooltip="6:03 pm" w:history="1">
        <w:r w:rsidRPr="005E552C">
          <w:rPr>
            <w:color w:val="0000FF"/>
            <w:u w:val="single"/>
            <w:lang w:val="uk-UA"/>
          </w:rPr>
          <w:t>7 March, 2018</w:t>
        </w:r>
      </w:hyperlink>
      <w:r w:rsidR="00787D4B">
        <w:rPr>
          <w:color w:val="0000FF"/>
          <w:u w:val="single"/>
          <w:lang w:val="en-US"/>
        </w:rPr>
        <w:t xml:space="preserve">. </w:t>
      </w:r>
      <w:r w:rsidR="00787D4B" w:rsidRPr="00787D4B">
        <w:rPr>
          <w:u w:val="single"/>
          <w:lang w:val="en-US"/>
        </w:rPr>
        <w:t xml:space="preserve">(in </w:t>
      </w:r>
      <w:r w:rsidR="001225DD">
        <w:rPr>
          <w:u w:val="single"/>
          <w:lang w:val="en-US"/>
        </w:rPr>
        <w:t>U</w:t>
      </w:r>
      <w:r w:rsidR="00787D4B" w:rsidRPr="00787D4B">
        <w:rPr>
          <w:u w:val="single"/>
          <w:lang w:val="en-US"/>
        </w:rPr>
        <w:t>krainian)</w:t>
      </w:r>
    </w:p>
    <w:p w:rsidR="00A42BAC" w:rsidRPr="00787D4B" w:rsidRDefault="00A42BAC" w:rsidP="00B81FE1">
      <w:pPr>
        <w:ind w:firstLine="539"/>
        <w:rPr>
          <w:lang w:val="en-US"/>
        </w:rPr>
      </w:pPr>
      <w:r w:rsidRPr="005E552C">
        <w:rPr>
          <w:lang w:val="uk-UA"/>
        </w:rPr>
        <w:t>[</w:t>
      </w:r>
      <w:r w:rsidR="00510BCD">
        <w:rPr>
          <w:lang w:val="en-US"/>
        </w:rPr>
        <w:t>2</w:t>
      </w:r>
      <w:r w:rsidR="00927AC8">
        <w:rPr>
          <w:lang w:val="en-US"/>
        </w:rPr>
        <w:t>2</w:t>
      </w:r>
      <w:r w:rsidRPr="005E552C">
        <w:rPr>
          <w:lang w:val="uk-UA"/>
        </w:rPr>
        <w:t xml:space="preserve">]. </w:t>
      </w:r>
      <w:r w:rsidR="00787D4B">
        <w:rPr>
          <w:rStyle w:val="tlid-translation"/>
          <w:lang w:val="en"/>
        </w:rPr>
        <w:t>Maxim Borisov. The form of the Milky Way was abnormal</w:t>
      </w:r>
      <w:r w:rsidR="00787D4B" w:rsidRPr="005E552C">
        <w:rPr>
          <w:b/>
          <w:bCs/>
          <w:lang w:val="uk-UA"/>
        </w:rPr>
        <w:t xml:space="preserve"> </w:t>
      </w:r>
      <w:r w:rsidRPr="005E552C">
        <w:rPr>
          <w:b/>
          <w:bCs/>
          <w:lang w:val="uk-UA"/>
        </w:rPr>
        <w:t>//</w:t>
      </w:r>
      <w:r w:rsidRPr="005E552C">
        <w:rPr>
          <w:lang w:val="uk-UA"/>
        </w:rPr>
        <w:t xml:space="preserve"> 17.08.2005. - </w:t>
      </w:r>
      <w:hyperlink r:id="rId55" w:history="1">
        <w:r w:rsidRPr="00787D4B">
          <w:rPr>
            <w:rStyle w:val="a3"/>
            <w:lang w:val="en-US"/>
          </w:rPr>
          <w:t>https://graniru.org/Society/Science/m.93542.html</w:t>
        </w:r>
      </w:hyperlink>
      <w:r w:rsidR="00787D4B">
        <w:rPr>
          <w:rStyle w:val="a3"/>
          <w:lang w:val="en-US"/>
        </w:rPr>
        <w:t>.</w:t>
      </w:r>
      <w:r w:rsidRPr="00787D4B">
        <w:rPr>
          <w:lang w:val="en-US"/>
        </w:rPr>
        <w:t xml:space="preserve"> </w:t>
      </w:r>
      <w:r w:rsidR="00787D4B">
        <w:rPr>
          <w:lang w:val="en-US"/>
        </w:rPr>
        <w:t>(in Russian)</w:t>
      </w:r>
    </w:p>
    <w:p w:rsidR="00EA6175" w:rsidRPr="005E552C" w:rsidRDefault="00461626" w:rsidP="00915B1E">
      <w:pPr>
        <w:ind w:firstLine="539"/>
        <w:rPr>
          <w:lang w:val="uk-UA"/>
        </w:rPr>
      </w:pPr>
      <w:r w:rsidRPr="005E552C">
        <w:rPr>
          <w:lang w:val="uk-UA"/>
        </w:rPr>
        <w:t>[</w:t>
      </w:r>
      <w:r w:rsidR="00510BCD">
        <w:rPr>
          <w:lang w:val="en-US"/>
        </w:rPr>
        <w:t>2</w:t>
      </w:r>
      <w:r w:rsidR="00927AC8">
        <w:rPr>
          <w:lang w:val="en-US"/>
        </w:rPr>
        <w:t>3</w:t>
      </w:r>
      <w:r w:rsidRPr="005E552C">
        <w:rPr>
          <w:lang w:val="uk-UA"/>
        </w:rPr>
        <w:t xml:space="preserve">]. </w:t>
      </w:r>
      <w:r w:rsidRPr="005E552C">
        <w:rPr>
          <w:rStyle w:val="t"/>
          <w:lang w:val="en-US"/>
        </w:rPr>
        <w:t xml:space="preserve">Devitt Terry. “Galactic survey reveals a new look for the </w:t>
      </w:r>
      <w:r w:rsidR="00C54EE2" w:rsidRPr="005E552C">
        <w:rPr>
          <w:rStyle w:val="t"/>
          <w:lang w:val="en-US"/>
        </w:rPr>
        <w:t>Milky Way</w:t>
      </w:r>
      <w:r w:rsidRPr="005E552C">
        <w:rPr>
          <w:rStyle w:val="t"/>
          <w:lang w:val="en-US"/>
        </w:rPr>
        <w:t>.” University of Wisconsin-Madison,</w:t>
      </w:r>
      <w:r w:rsidRPr="005E552C">
        <w:rPr>
          <w:lang w:val="en-US"/>
        </w:rPr>
        <w:t xml:space="preserve"> </w:t>
      </w:r>
      <w:r w:rsidRPr="005E552C">
        <w:rPr>
          <w:rStyle w:val="t"/>
          <w:lang w:val="en-US"/>
        </w:rPr>
        <w:t>16 August 2005</w:t>
      </w:r>
      <w:r w:rsidRPr="005E552C">
        <w:rPr>
          <w:rStyle w:val="t"/>
          <w:lang w:val="uk-UA"/>
        </w:rPr>
        <w:t xml:space="preserve"> /</w:t>
      </w:r>
      <w:r w:rsidRPr="005E552C">
        <w:rPr>
          <w:rStyle w:val="t"/>
          <w:lang w:val="en-US"/>
        </w:rPr>
        <w:t xml:space="preserve"> </w:t>
      </w:r>
      <w:hyperlink r:id="rId56" w:history="1">
        <w:r w:rsidRPr="005E552C">
          <w:rPr>
            <w:rStyle w:val="a3"/>
            <w:b/>
            <w:lang w:val="uk-UA"/>
          </w:rPr>
          <w:t>https://</w:t>
        </w:r>
        <w:r w:rsidRPr="005E552C">
          <w:rPr>
            <w:rStyle w:val="a3"/>
            <w:lang w:val="en-US"/>
          </w:rPr>
          <w:t>news.wisc.edu/galactic-survey-reveals-a-new-look-for-the-milky-way/</w:t>
        </w:r>
      </w:hyperlink>
      <w:r w:rsidRPr="005E552C">
        <w:rPr>
          <w:rStyle w:val="t"/>
          <w:lang w:val="uk-UA"/>
        </w:rPr>
        <w:t xml:space="preserve"> </w:t>
      </w:r>
      <w:r w:rsidRPr="005E552C">
        <w:rPr>
          <w:rStyle w:val="t"/>
          <w:lang w:val="en-US"/>
        </w:rPr>
        <w:t>.</w:t>
      </w:r>
      <w:r w:rsidRPr="005E552C">
        <w:rPr>
          <w:lang w:val="en-US"/>
        </w:rPr>
        <w:t xml:space="preserve"> </w:t>
      </w:r>
      <w:r w:rsidRPr="005E552C">
        <w:rPr>
          <w:rStyle w:val="t"/>
          <w:lang w:val="en-US"/>
        </w:rPr>
        <w:t>Accessed</w:t>
      </w:r>
      <w:r w:rsidRPr="00AB13FD">
        <w:rPr>
          <w:rStyle w:val="t"/>
          <w:lang w:val="en-US"/>
        </w:rPr>
        <w:t xml:space="preserve"> 16 </w:t>
      </w:r>
      <w:r w:rsidRPr="005E552C">
        <w:rPr>
          <w:rStyle w:val="t"/>
          <w:lang w:val="en-US"/>
        </w:rPr>
        <w:t>August</w:t>
      </w:r>
      <w:r w:rsidRPr="00AB13FD">
        <w:rPr>
          <w:rStyle w:val="t"/>
          <w:lang w:val="en-US"/>
        </w:rPr>
        <w:t xml:space="preserve"> 2018.</w:t>
      </w:r>
    </w:p>
    <w:p w:rsidR="004746F2" w:rsidRPr="004746F2" w:rsidRDefault="004746F2" w:rsidP="00041983">
      <w:pPr>
        <w:ind w:firstLine="567"/>
        <w:rPr>
          <w:lang w:val="uk-UA"/>
        </w:rPr>
      </w:pPr>
    </w:p>
    <w:p w:rsidR="00ED5D6E" w:rsidRPr="009830D7" w:rsidRDefault="00ED5D6E" w:rsidP="00915B1E">
      <w:pPr>
        <w:ind w:firstLine="539"/>
        <w:rPr>
          <w:lang w:val="en-US"/>
        </w:rPr>
      </w:pPr>
    </w:p>
    <w:sectPr w:rsidR="00ED5D6E" w:rsidRPr="0098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86" w:rsidRDefault="00DF1C86" w:rsidP="00D45B97">
      <w:r>
        <w:separator/>
      </w:r>
    </w:p>
  </w:endnote>
  <w:endnote w:type="continuationSeparator" w:id="0">
    <w:p w:rsidR="00DF1C86" w:rsidRDefault="00DF1C86" w:rsidP="00D4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86" w:rsidRDefault="00DF1C86" w:rsidP="00D45B97">
      <w:r>
        <w:separator/>
      </w:r>
    </w:p>
  </w:footnote>
  <w:footnote w:type="continuationSeparator" w:id="0">
    <w:p w:rsidR="00DF1C86" w:rsidRDefault="00DF1C86" w:rsidP="00D45B97">
      <w:r>
        <w:continuationSeparator/>
      </w:r>
    </w:p>
  </w:footnote>
  <w:footnote w:id="1">
    <w:p w:rsidR="000573F1" w:rsidRPr="00626A62" w:rsidRDefault="000573F1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>Наявність осі в галактичному диску та осі обертання в центральній чорній дірці в даному випадку не впл</w:t>
      </w:r>
      <w:r>
        <w:rPr>
          <w:lang w:val="uk-UA"/>
        </w:rPr>
        <w:t>и</w:t>
      </w:r>
      <w:r>
        <w:rPr>
          <w:lang w:val="uk-UA"/>
        </w:rPr>
        <w:t>ває на траєкторію зірок в центральній частині галактики.</w:t>
      </w:r>
    </w:p>
  </w:footnote>
  <w:footnote w:id="2">
    <w:p w:rsidR="000573F1" w:rsidRPr="006B7C1D" w:rsidRDefault="000573F1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 xml:space="preserve">Розглядаючи форму галактичних рукавів в різних галактиках </w:t>
      </w:r>
      <w:r w:rsidRPr="00E30BEB">
        <w:t>[1</w:t>
      </w:r>
      <w:r w:rsidRPr="00927AC8">
        <w:t>7</w:t>
      </w:r>
      <w:r w:rsidRPr="00E30BEB">
        <w:t>]</w:t>
      </w:r>
      <w:r>
        <w:rPr>
          <w:lang w:val="uk-UA"/>
        </w:rPr>
        <w:t>, легко помітити, що ця форма далеко не завжди описується логарифмічною спіраллю. В тій частині галактичного рукава, яка знаходиться на пер</w:t>
      </w:r>
      <w:r>
        <w:rPr>
          <w:lang w:val="uk-UA"/>
        </w:rPr>
        <w:t>и</w:t>
      </w:r>
      <w:r>
        <w:rPr>
          <w:lang w:val="uk-UA"/>
        </w:rPr>
        <w:t xml:space="preserve">ферії галактики, часто спостерігається не віддалення, а наближення рукава до центра галактики. В Галактиці Чумацький Шлях </w:t>
      </w:r>
      <w:r w:rsidRPr="00534EA0">
        <w:t>[</w:t>
      </w:r>
      <w:r w:rsidRPr="00C54EE2">
        <w:t>3</w:t>
      </w:r>
      <w:r w:rsidRPr="00534EA0">
        <w:t xml:space="preserve">] </w:t>
      </w:r>
      <w:r>
        <w:rPr>
          <w:lang w:val="uk-UA"/>
        </w:rPr>
        <w:t xml:space="preserve">цей факт теж помічений. </w:t>
      </w:r>
    </w:p>
  </w:footnote>
  <w:footnote w:id="3">
    <w:p w:rsidR="000573F1" w:rsidRPr="00D45B97" w:rsidRDefault="000573F1" w:rsidP="000B7C3A">
      <w:pPr>
        <w:pStyle w:val="aa"/>
        <w:jc w:val="both"/>
        <w:rPr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lang w:val="uk-UA"/>
        </w:rPr>
        <w:t>Фундаментальний простір, через який входить Скалярне Поле, має 12 згорнутих просторовий координат, одну часову та одну інформаційну. Скалярне Поле несе з собою енергію і програму створення Супер-Всесвіту і речовини в окремих шарах розшарованого простору. Тому після випромінювання Скалярного Поля масивною чорною діркою воно має можливість створити рукави в довільному місці, яке відповідає програмі.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229"/>
    <w:multiLevelType w:val="multilevel"/>
    <w:tmpl w:val="4EC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5B1B"/>
    <w:multiLevelType w:val="hybridMultilevel"/>
    <w:tmpl w:val="C714C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464B4"/>
    <w:multiLevelType w:val="hybridMultilevel"/>
    <w:tmpl w:val="4C0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06B7"/>
    <w:multiLevelType w:val="hybridMultilevel"/>
    <w:tmpl w:val="7B1EC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B6322"/>
    <w:multiLevelType w:val="hybridMultilevel"/>
    <w:tmpl w:val="6474437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55078"/>
    <w:multiLevelType w:val="multilevel"/>
    <w:tmpl w:val="8D3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03787"/>
    <w:multiLevelType w:val="hybridMultilevel"/>
    <w:tmpl w:val="D004C5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E"/>
    <w:rsid w:val="00006837"/>
    <w:rsid w:val="00010866"/>
    <w:rsid w:val="00041983"/>
    <w:rsid w:val="00045D61"/>
    <w:rsid w:val="00047866"/>
    <w:rsid w:val="0005309C"/>
    <w:rsid w:val="000573F1"/>
    <w:rsid w:val="00067121"/>
    <w:rsid w:val="00077B81"/>
    <w:rsid w:val="00081A67"/>
    <w:rsid w:val="00083D49"/>
    <w:rsid w:val="00094BFB"/>
    <w:rsid w:val="000A4DE7"/>
    <w:rsid w:val="000A4F5C"/>
    <w:rsid w:val="000B0AF0"/>
    <w:rsid w:val="000B4CE8"/>
    <w:rsid w:val="000B7C3A"/>
    <w:rsid w:val="000C5447"/>
    <w:rsid w:val="000C63ED"/>
    <w:rsid w:val="000D08CD"/>
    <w:rsid w:val="000D185B"/>
    <w:rsid w:val="000D54E0"/>
    <w:rsid w:val="000D60B4"/>
    <w:rsid w:val="000E3479"/>
    <w:rsid w:val="000F1D47"/>
    <w:rsid w:val="000F7201"/>
    <w:rsid w:val="00105BF3"/>
    <w:rsid w:val="0012247A"/>
    <w:rsid w:val="001225DD"/>
    <w:rsid w:val="00144D35"/>
    <w:rsid w:val="00154832"/>
    <w:rsid w:val="00186956"/>
    <w:rsid w:val="00194F21"/>
    <w:rsid w:val="001960BA"/>
    <w:rsid w:val="001B40A5"/>
    <w:rsid w:val="001E2472"/>
    <w:rsid w:val="001F7254"/>
    <w:rsid w:val="001F7AA0"/>
    <w:rsid w:val="00200DB2"/>
    <w:rsid w:val="002257C1"/>
    <w:rsid w:val="00254C17"/>
    <w:rsid w:val="00275395"/>
    <w:rsid w:val="00281AC1"/>
    <w:rsid w:val="00287180"/>
    <w:rsid w:val="0029296F"/>
    <w:rsid w:val="002A74B7"/>
    <w:rsid w:val="002B1763"/>
    <w:rsid w:val="002B2A70"/>
    <w:rsid w:val="002C5B33"/>
    <w:rsid w:val="002D0D85"/>
    <w:rsid w:val="003122E3"/>
    <w:rsid w:val="00314745"/>
    <w:rsid w:val="00315399"/>
    <w:rsid w:val="00333E83"/>
    <w:rsid w:val="00334EA8"/>
    <w:rsid w:val="003409F7"/>
    <w:rsid w:val="0037185A"/>
    <w:rsid w:val="00381224"/>
    <w:rsid w:val="003A0DD7"/>
    <w:rsid w:val="003A6A85"/>
    <w:rsid w:val="003E0C0F"/>
    <w:rsid w:val="003E1716"/>
    <w:rsid w:val="003E616D"/>
    <w:rsid w:val="00402AE6"/>
    <w:rsid w:val="0041732F"/>
    <w:rsid w:val="00431321"/>
    <w:rsid w:val="00432B5F"/>
    <w:rsid w:val="00432F20"/>
    <w:rsid w:val="0044258D"/>
    <w:rsid w:val="00450A30"/>
    <w:rsid w:val="00461626"/>
    <w:rsid w:val="004734B3"/>
    <w:rsid w:val="004746F2"/>
    <w:rsid w:val="00477391"/>
    <w:rsid w:val="004A3AA6"/>
    <w:rsid w:val="004C097D"/>
    <w:rsid w:val="004C2075"/>
    <w:rsid w:val="004E0838"/>
    <w:rsid w:val="004F0D38"/>
    <w:rsid w:val="005019A1"/>
    <w:rsid w:val="00510BCD"/>
    <w:rsid w:val="005131CD"/>
    <w:rsid w:val="005216BF"/>
    <w:rsid w:val="005229B7"/>
    <w:rsid w:val="00524817"/>
    <w:rsid w:val="00527AFD"/>
    <w:rsid w:val="0053337A"/>
    <w:rsid w:val="005335EF"/>
    <w:rsid w:val="00534EA0"/>
    <w:rsid w:val="005515A5"/>
    <w:rsid w:val="00570A4B"/>
    <w:rsid w:val="005713C5"/>
    <w:rsid w:val="005868CE"/>
    <w:rsid w:val="00590236"/>
    <w:rsid w:val="005945C2"/>
    <w:rsid w:val="00596FAA"/>
    <w:rsid w:val="00597018"/>
    <w:rsid w:val="005976DD"/>
    <w:rsid w:val="005A4C0F"/>
    <w:rsid w:val="005B3E03"/>
    <w:rsid w:val="005B6188"/>
    <w:rsid w:val="005C6041"/>
    <w:rsid w:val="005C781D"/>
    <w:rsid w:val="005D373B"/>
    <w:rsid w:val="005E552C"/>
    <w:rsid w:val="005E65D9"/>
    <w:rsid w:val="005F2165"/>
    <w:rsid w:val="006078F2"/>
    <w:rsid w:val="00617CCF"/>
    <w:rsid w:val="0062223E"/>
    <w:rsid w:val="00624E1D"/>
    <w:rsid w:val="00626A62"/>
    <w:rsid w:val="00630A0B"/>
    <w:rsid w:val="00633CD7"/>
    <w:rsid w:val="006421F3"/>
    <w:rsid w:val="00642374"/>
    <w:rsid w:val="00650B56"/>
    <w:rsid w:val="00665369"/>
    <w:rsid w:val="00670158"/>
    <w:rsid w:val="00671913"/>
    <w:rsid w:val="00673BC9"/>
    <w:rsid w:val="006A37B4"/>
    <w:rsid w:val="006B0A5A"/>
    <w:rsid w:val="006B7C1D"/>
    <w:rsid w:val="006D152F"/>
    <w:rsid w:val="006D5925"/>
    <w:rsid w:val="006E07E4"/>
    <w:rsid w:val="006E63D2"/>
    <w:rsid w:val="00702D78"/>
    <w:rsid w:val="00713814"/>
    <w:rsid w:val="00713B08"/>
    <w:rsid w:val="0071788A"/>
    <w:rsid w:val="00717FCA"/>
    <w:rsid w:val="007336E8"/>
    <w:rsid w:val="007339EA"/>
    <w:rsid w:val="00737671"/>
    <w:rsid w:val="00745589"/>
    <w:rsid w:val="00756392"/>
    <w:rsid w:val="0076421C"/>
    <w:rsid w:val="007715CE"/>
    <w:rsid w:val="00773E1F"/>
    <w:rsid w:val="00780849"/>
    <w:rsid w:val="00787D4B"/>
    <w:rsid w:val="007B1796"/>
    <w:rsid w:val="007B2DD8"/>
    <w:rsid w:val="007B5219"/>
    <w:rsid w:val="007B6A24"/>
    <w:rsid w:val="007D2285"/>
    <w:rsid w:val="007D688F"/>
    <w:rsid w:val="007E17E6"/>
    <w:rsid w:val="007E1AA1"/>
    <w:rsid w:val="007E6114"/>
    <w:rsid w:val="007F5C83"/>
    <w:rsid w:val="00807089"/>
    <w:rsid w:val="00810428"/>
    <w:rsid w:val="00810F1F"/>
    <w:rsid w:val="00815904"/>
    <w:rsid w:val="00820BB7"/>
    <w:rsid w:val="00832C88"/>
    <w:rsid w:val="00833C6A"/>
    <w:rsid w:val="0083681F"/>
    <w:rsid w:val="00863EB7"/>
    <w:rsid w:val="00865CFF"/>
    <w:rsid w:val="0089188B"/>
    <w:rsid w:val="00893C3D"/>
    <w:rsid w:val="00895CEE"/>
    <w:rsid w:val="008B1A64"/>
    <w:rsid w:val="008B21D3"/>
    <w:rsid w:val="008C0EBB"/>
    <w:rsid w:val="008C777F"/>
    <w:rsid w:val="008E14A3"/>
    <w:rsid w:val="008E7002"/>
    <w:rsid w:val="008F0F9D"/>
    <w:rsid w:val="008F4765"/>
    <w:rsid w:val="008F4A8B"/>
    <w:rsid w:val="008F76FF"/>
    <w:rsid w:val="00901107"/>
    <w:rsid w:val="00915B1E"/>
    <w:rsid w:val="00917006"/>
    <w:rsid w:val="00925185"/>
    <w:rsid w:val="00927AC8"/>
    <w:rsid w:val="009350C5"/>
    <w:rsid w:val="009353A7"/>
    <w:rsid w:val="0093597E"/>
    <w:rsid w:val="009448D2"/>
    <w:rsid w:val="0094644F"/>
    <w:rsid w:val="009508AB"/>
    <w:rsid w:val="009608A2"/>
    <w:rsid w:val="00964628"/>
    <w:rsid w:val="00982275"/>
    <w:rsid w:val="00982719"/>
    <w:rsid w:val="009830D7"/>
    <w:rsid w:val="009A1EFC"/>
    <w:rsid w:val="009D1C8D"/>
    <w:rsid w:val="009E034B"/>
    <w:rsid w:val="009E35F0"/>
    <w:rsid w:val="009E4BDC"/>
    <w:rsid w:val="00A10CBD"/>
    <w:rsid w:val="00A11735"/>
    <w:rsid w:val="00A134DE"/>
    <w:rsid w:val="00A165EC"/>
    <w:rsid w:val="00A42BAC"/>
    <w:rsid w:val="00A43228"/>
    <w:rsid w:val="00A51712"/>
    <w:rsid w:val="00A54D33"/>
    <w:rsid w:val="00A56EA8"/>
    <w:rsid w:val="00A60FE9"/>
    <w:rsid w:val="00A61A5D"/>
    <w:rsid w:val="00A65B68"/>
    <w:rsid w:val="00A80D0B"/>
    <w:rsid w:val="00A91BEE"/>
    <w:rsid w:val="00A952F6"/>
    <w:rsid w:val="00AA24A1"/>
    <w:rsid w:val="00AB0EF1"/>
    <w:rsid w:val="00AB13FD"/>
    <w:rsid w:val="00AC1AA6"/>
    <w:rsid w:val="00AC204F"/>
    <w:rsid w:val="00AC2F50"/>
    <w:rsid w:val="00AC4855"/>
    <w:rsid w:val="00AC4A2F"/>
    <w:rsid w:val="00AE5B23"/>
    <w:rsid w:val="00AF08FB"/>
    <w:rsid w:val="00B02E9F"/>
    <w:rsid w:val="00B060B4"/>
    <w:rsid w:val="00B1416C"/>
    <w:rsid w:val="00B21F0C"/>
    <w:rsid w:val="00B23C46"/>
    <w:rsid w:val="00B24E45"/>
    <w:rsid w:val="00B25CC8"/>
    <w:rsid w:val="00B2791A"/>
    <w:rsid w:val="00B3445B"/>
    <w:rsid w:val="00B377A0"/>
    <w:rsid w:val="00B377C2"/>
    <w:rsid w:val="00B40CF9"/>
    <w:rsid w:val="00B5202F"/>
    <w:rsid w:val="00B6321D"/>
    <w:rsid w:val="00B665A1"/>
    <w:rsid w:val="00B70CE7"/>
    <w:rsid w:val="00B76EC8"/>
    <w:rsid w:val="00B81FE1"/>
    <w:rsid w:val="00BA0A3C"/>
    <w:rsid w:val="00BA4BA8"/>
    <w:rsid w:val="00BA5899"/>
    <w:rsid w:val="00BC21E4"/>
    <w:rsid w:val="00BE2331"/>
    <w:rsid w:val="00C00D9D"/>
    <w:rsid w:val="00C02417"/>
    <w:rsid w:val="00C02F56"/>
    <w:rsid w:val="00C0659A"/>
    <w:rsid w:val="00C070BF"/>
    <w:rsid w:val="00C21C29"/>
    <w:rsid w:val="00C27287"/>
    <w:rsid w:val="00C275DA"/>
    <w:rsid w:val="00C508EF"/>
    <w:rsid w:val="00C54EE2"/>
    <w:rsid w:val="00C60484"/>
    <w:rsid w:val="00C60A33"/>
    <w:rsid w:val="00C85B9D"/>
    <w:rsid w:val="00C9265E"/>
    <w:rsid w:val="00CA10C0"/>
    <w:rsid w:val="00CA197D"/>
    <w:rsid w:val="00CA35F1"/>
    <w:rsid w:val="00CA3AFD"/>
    <w:rsid w:val="00CA735F"/>
    <w:rsid w:val="00CB62D0"/>
    <w:rsid w:val="00CD0338"/>
    <w:rsid w:val="00CD0FE5"/>
    <w:rsid w:val="00CD5F4C"/>
    <w:rsid w:val="00CE29AF"/>
    <w:rsid w:val="00D04DE9"/>
    <w:rsid w:val="00D3784B"/>
    <w:rsid w:val="00D41E14"/>
    <w:rsid w:val="00D45B97"/>
    <w:rsid w:val="00D55E4E"/>
    <w:rsid w:val="00D74174"/>
    <w:rsid w:val="00D826DC"/>
    <w:rsid w:val="00D96211"/>
    <w:rsid w:val="00DA1A1E"/>
    <w:rsid w:val="00DA5E45"/>
    <w:rsid w:val="00DA7708"/>
    <w:rsid w:val="00DC4CB4"/>
    <w:rsid w:val="00DC7B75"/>
    <w:rsid w:val="00DF1C86"/>
    <w:rsid w:val="00DF39B8"/>
    <w:rsid w:val="00E122C4"/>
    <w:rsid w:val="00E20891"/>
    <w:rsid w:val="00E25305"/>
    <w:rsid w:val="00E30BEB"/>
    <w:rsid w:val="00E3316D"/>
    <w:rsid w:val="00E45E55"/>
    <w:rsid w:val="00E63720"/>
    <w:rsid w:val="00E66325"/>
    <w:rsid w:val="00E67228"/>
    <w:rsid w:val="00E676F6"/>
    <w:rsid w:val="00E678B1"/>
    <w:rsid w:val="00E7529A"/>
    <w:rsid w:val="00E773EC"/>
    <w:rsid w:val="00E85769"/>
    <w:rsid w:val="00E87856"/>
    <w:rsid w:val="00E90025"/>
    <w:rsid w:val="00EA6175"/>
    <w:rsid w:val="00EC203B"/>
    <w:rsid w:val="00ED5D6E"/>
    <w:rsid w:val="00EE0379"/>
    <w:rsid w:val="00EF364A"/>
    <w:rsid w:val="00EF6DD5"/>
    <w:rsid w:val="00EF7158"/>
    <w:rsid w:val="00EF77A9"/>
    <w:rsid w:val="00F279E0"/>
    <w:rsid w:val="00F31BDE"/>
    <w:rsid w:val="00F356FD"/>
    <w:rsid w:val="00F36EC4"/>
    <w:rsid w:val="00F54E73"/>
    <w:rsid w:val="00F77BB2"/>
    <w:rsid w:val="00F813B9"/>
    <w:rsid w:val="00F823F8"/>
    <w:rsid w:val="00F85A04"/>
    <w:rsid w:val="00F86159"/>
    <w:rsid w:val="00F866F3"/>
    <w:rsid w:val="00FC5479"/>
    <w:rsid w:val="00FE1FB9"/>
    <w:rsid w:val="00FE27E7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C7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68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CE"/>
    <w:rPr>
      <w:rFonts w:ascii="Tahoma" w:hAnsi="Tahoma" w:cs="Tahoma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E8785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7B75"/>
    <w:rPr>
      <w:b/>
      <w:bCs/>
      <w:kern w:val="36"/>
      <w:sz w:val="48"/>
      <w:szCs w:val="48"/>
    </w:rPr>
  </w:style>
  <w:style w:type="paragraph" w:customStyle="1" w:styleId="credit">
    <w:name w:val="credit"/>
    <w:basedOn w:val="a"/>
    <w:rsid w:val="00287180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5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mw-headline">
    <w:name w:val="mw-headline"/>
    <w:basedOn w:val="a0"/>
    <w:rsid w:val="002C5B33"/>
  </w:style>
  <w:style w:type="character" w:customStyle="1" w:styleId="reference-text">
    <w:name w:val="reference-text"/>
    <w:basedOn w:val="a0"/>
    <w:rsid w:val="00ED5D6E"/>
  </w:style>
  <w:style w:type="character" w:customStyle="1" w:styleId="citation">
    <w:name w:val="citation"/>
    <w:basedOn w:val="a0"/>
    <w:rsid w:val="00ED5D6E"/>
  </w:style>
  <w:style w:type="character" w:customStyle="1" w:styleId="reference-accessdate">
    <w:name w:val="reference-accessdate"/>
    <w:basedOn w:val="a0"/>
    <w:rsid w:val="00ED5D6E"/>
  </w:style>
  <w:style w:type="paragraph" w:styleId="a7">
    <w:name w:val="List Paragraph"/>
    <w:basedOn w:val="a"/>
    <w:uiPriority w:val="34"/>
    <w:qFormat/>
    <w:rsid w:val="00ED5D6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F476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22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mw-editsection">
    <w:name w:val="mw-editsection"/>
    <w:basedOn w:val="a0"/>
    <w:rsid w:val="00E122C4"/>
  </w:style>
  <w:style w:type="character" w:customStyle="1" w:styleId="mw-editsection-bracket">
    <w:name w:val="mw-editsection-bracket"/>
    <w:basedOn w:val="a0"/>
    <w:rsid w:val="00E122C4"/>
  </w:style>
  <w:style w:type="character" w:customStyle="1" w:styleId="mw-editsection-divider">
    <w:name w:val="mw-editsection-divider"/>
    <w:basedOn w:val="a0"/>
    <w:rsid w:val="00E122C4"/>
  </w:style>
  <w:style w:type="paragraph" w:styleId="a9">
    <w:name w:val="Normal (Web)"/>
    <w:basedOn w:val="a"/>
    <w:uiPriority w:val="99"/>
    <w:unhideWhenUsed/>
    <w:rsid w:val="00E122C4"/>
    <w:pPr>
      <w:spacing w:before="100" w:beforeAutospacing="1" w:after="100" w:afterAutospacing="1"/>
    </w:pPr>
    <w:rPr>
      <w:lang w:val="en-US" w:eastAsia="en-US"/>
    </w:rPr>
  </w:style>
  <w:style w:type="character" w:customStyle="1" w:styleId="xfmc14">
    <w:name w:val="xfmc14"/>
    <w:rsid w:val="0083681F"/>
  </w:style>
  <w:style w:type="character" w:customStyle="1" w:styleId="tlid-translation">
    <w:name w:val="tlid-translation"/>
    <w:basedOn w:val="a0"/>
    <w:rsid w:val="009D1C8D"/>
  </w:style>
  <w:style w:type="paragraph" w:styleId="aa">
    <w:name w:val="footnote text"/>
    <w:basedOn w:val="a"/>
    <w:link w:val="ab"/>
    <w:uiPriority w:val="99"/>
    <w:semiHidden/>
    <w:unhideWhenUsed/>
    <w:rsid w:val="00D45B9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5B97"/>
    <w:rPr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D45B97"/>
    <w:rPr>
      <w:vertAlign w:val="superscript"/>
    </w:rPr>
  </w:style>
  <w:style w:type="character" w:customStyle="1" w:styleId="11">
    <w:name w:val="Дата1"/>
    <w:basedOn w:val="a0"/>
    <w:rsid w:val="00820BB7"/>
  </w:style>
  <w:style w:type="character" w:customStyle="1" w:styleId="writer">
    <w:name w:val="writer"/>
    <w:basedOn w:val="a0"/>
    <w:rsid w:val="00820BB7"/>
  </w:style>
  <w:style w:type="character" w:customStyle="1" w:styleId="t">
    <w:name w:val="t"/>
    <w:basedOn w:val="a0"/>
    <w:rsid w:val="00461626"/>
  </w:style>
  <w:style w:type="character" w:customStyle="1" w:styleId="21">
    <w:name w:val="Дата2"/>
    <w:basedOn w:val="a0"/>
    <w:rsid w:val="0093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C7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68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CE"/>
    <w:rPr>
      <w:rFonts w:ascii="Tahoma" w:hAnsi="Tahoma" w:cs="Tahoma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E8785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7B75"/>
    <w:rPr>
      <w:b/>
      <w:bCs/>
      <w:kern w:val="36"/>
      <w:sz w:val="48"/>
      <w:szCs w:val="48"/>
    </w:rPr>
  </w:style>
  <w:style w:type="paragraph" w:customStyle="1" w:styleId="credit">
    <w:name w:val="credit"/>
    <w:basedOn w:val="a"/>
    <w:rsid w:val="00287180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5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mw-headline">
    <w:name w:val="mw-headline"/>
    <w:basedOn w:val="a0"/>
    <w:rsid w:val="002C5B33"/>
  </w:style>
  <w:style w:type="character" w:customStyle="1" w:styleId="reference-text">
    <w:name w:val="reference-text"/>
    <w:basedOn w:val="a0"/>
    <w:rsid w:val="00ED5D6E"/>
  </w:style>
  <w:style w:type="character" w:customStyle="1" w:styleId="citation">
    <w:name w:val="citation"/>
    <w:basedOn w:val="a0"/>
    <w:rsid w:val="00ED5D6E"/>
  </w:style>
  <w:style w:type="character" w:customStyle="1" w:styleId="reference-accessdate">
    <w:name w:val="reference-accessdate"/>
    <w:basedOn w:val="a0"/>
    <w:rsid w:val="00ED5D6E"/>
  </w:style>
  <w:style w:type="paragraph" w:styleId="a7">
    <w:name w:val="List Paragraph"/>
    <w:basedOn w:val="a"/>
    <w:uiPriority w:val="34"/>
    <w:qFormat/>
    <w:rsid w:val="00ED5D6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F476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22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mw-editsection">
    <w:name w:val="mw-editsection"/>
    <w:basedOn w:val="a0"/>
    <w:rsid w:val="00E122C4"/>
  </w:style>
  <w:style w:type="character" w:customStyle="1" w:styleId="mw-editsection-bracket">
    <w:name w:val="mw-editsection-bracket"/>
    <w:basedOn w:val="a0"/>
    <w:rsid w:val="00E122C4"/>
  </w:style>
  <w:style w:type="character" w:customStyle="1" w:styleId="mw-editsection-divider">
    <w:name w:val="mw-editsection-divider"/>
    <w:basedOn w:val="a0"/>
    <w:rsid w:val="00E122C4"/>
  </w:style>
  <w:style w:type="paragraph" w:styleId="a9">
    <w:name w:val="Normal (Web)"/>
    <w:basedOn w:val="a"/>
    <w:uiPriority w:val="99"/>
    <w:unhideWhenUsed/>
    <w:rsid w:val="00E122C4"/>
    <w:pPr>
      <w:spacing w:before="100" w:beforeAutospacing="1" w:after="100" w:afterAutospacing="1"/>
    </w:pPr>
    <w:rPr>
      <w:lang w:val="en-US" w:eastAsia="en-US"/>
    </w:rPr>
  </w:style>
  <w:style w:type="character" w:customStyle="1" w:styleId="xfmc14">
    <w:name w:val="xfmc14"/>
    <w:rsid w:val="0083681F"/>
  </w:style>
  <w:style w:type="character" w:customStyle="1" w:styleId="tlid-translation">
    <w:name w:val="tlid-translation"/>
    <w:basedOn w:val="a0"/>
    <w:rsid w:val="009D1C8D"/>
  </w:style>
  <w:style w:type="paragraph" w:styleId="aa">
    <w:name w:val="footnote text"/>
    <w:basedOn w:val="a"/>
    <w:link w:val="ab"/>
    <w:uiPriority w:val="99"/>
    <w:semiHidden/>
    <w:unhideWhenUsed/>
    <w:rsid w:val="00D45B9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5B97"/>
    <w:rPr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D45B97"/>
    <w:rPr>
      <w:vertAlign w:val="superscript"/>
    </w:rPr>
  </w:style>
  <w:style w:type="character" w:customStyle="1" w:styleId="11">
    <w:name w:val="Дата1"/>
    <w:basedOn w:val="a0"/>
    <w:rsid w:val="00820BB7"/>
  </w:style>
  <w:style w:type="character" w:customStyle="1" w:styleId="writer">
    <w:name w:val="writer"/>
    <w:basedOn w:val="a0"/>
    <w:rsid w:val="00820BB7"/>
  </w:style>
  <w:style w:type="character" w:customStyle="1" w:styleId="t">
    <w:name w:val="t"/>
    <w:basedOn w:val="a0"/>
    <w:rsid w:val="00461626"/>
  </w:style>
  <w:style w:type="character" w:customStyle="1" w:styleId="21">
    <w:name w:val="Дата2"/>
    <w:basedOn w:val="a0"/>
    <w:rsid w:val="0093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://galspace.spb.ru/index63.html" TargetMode="External"/><Relationship Id="rId26" Type="http://schemas.openxmlformats.org/officeDocument/2006/relationships/hyperlink" Target="https://arxiv.org/list/astro-ph/recent" TargetMode="External"/><Relationship Id="rId39" Type="http://schemas.openxmlformats.org/officeDocument/2006/relationships/hyperlink" Target="https://uk.wikipedia.org/wiki/%D0%A1%D0%BF%D0%B5%D1%86%D1%96%D0%B0%D0%BB%D1%8C%D0%BD%D0%B0:%D0%94%D0%B6%D0%B5%D1%80%D0%B5%D0%BB%D0%B0_%D0%BA%D0%BD%D0%B8%D0%B3/1886733139" TargetMode="External"/><Relationship Id="rId21" Type="http://schemas.openxmlformats.org/officeDocument/2006/relationships/hyperlink" Target="https://www.quora.com/profile/Nick-Choksi" TargetMode="External"/><Relationship Id="rId34" Type="http://schemas.openxmlformats.org/officeDocument/2006/relationships/hyperlink" Target="https://arxiv.org/search/astro-ph?searchtype=author&amp;query=Alexander%2C+T" TargetMode="External"/><Relationship Id="rId42" Type="http://schemas.openxmlformats.org/officeDocument/2006/relationships/hyperlink" Target="https://www.arcjournals.org/international-journal-of-advanced-research-in-physical-science/volume-4-issue-4/" TargetMode="External"/><Relationship Id="rId47" Type="http://schemas.openxmlformats.org/officeDocument/2006/relationships/hyperlink" Target="https://www.nature.com/articles/s41586-019-1009-6" TargetMode="External"/><Relationship Id="rId50" Type="http://schemas.openxmlformats.org/officeDocument/2006/relationships/hyperlink" Target="https://www.nature.com/articles/s41586-019-1009-6" TargetMode="External"/><Relationship Id="rId55" Type="http://schemas.openxmlformats.org/officeDocument/2006/relationships/hyperlink" Target="https://graniru.org/Society/Science/m.93542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https://uk.wikipedia.org/wiki/%D0%A7%D1%83%D0%BC%D0%B0%D1%86%D1%8C%D0%BA%D0%B8%D0%B9_%D0%A8%D0%BB%D1%8F%D1%85" TargetMode="External"/><Relationship Id="rId25" Type="http://schemas.openxmlformats.org/officeDocument/2006/relationships/hyperlink" Target="https://arxiv.org/" TargetMode="External"/><Relationship Id="rId33" Type="http://schemas.openxmlformats.org/officeDocument/2006/relationships/hyperlink" Target="https://arxiv.org/search/astro-ph?searchtype=author&amp;query=Trippe%2C+S" TargetMode="External"/><Relationship Id="rId38" Type="http://schemas.openxmlformats.org/officeDocument/2006/relationships/hyperlink" Target="https://arxiv.org/abs/0810.4674" TargetMode="External"/><Relationship Id="rId46" Type="http://schemas.openxmlformats.org/officeDocument/2006/relationships/hyperlink" Target="https://www.nature.com/articles/s41586-019-1009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Milky_Way" TargetMode="External"/><Relationship Id="rId20" Type="http://schemas.openxmlformats.org/officeDocument/2006/relationships/hyperlink" Target="https://doi.org/10.3847/2041-8213/aa7338" TargetMode="External"/><Relationship Id="rId29" Type="http://schemas.openxmlformats.org/officeDocument/2006/relationships/hyperlink" Target="https://www.universetoday.com/author/admin/" TargetMode="External"/><Relationship Id="rId41" Type="http://schemas.openxmlformats.org/officeDocument/2006/relationships/hyperlink" Target="file:///\\wiki\%D0%A1%D0%BB%D1%83%D0%B6%D0%B5%D0%B1%D0%BD%D0%B0%D1%8F:%D0%98%D1%81%D1%82%D0%BE%D1%87%D0%BD%D0%B8%D0%BA%D0%B8_%D0%BA%D0%BD%D0%B8%D0%B3\9780691025650" TargetMode="External"/><Relationship Id="rId54" Type="http://schemas.openxmlformats.org/officeDocument/2006/relationships/hyperlink" Target="http://www.poznavayka.org/uk/astronomiya-2/budova-galakti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kondrat@ukr.net" TargetMode="External"/><Relationship Id="rId24" Type="http://schemas.openxmlformats.org/officeDocument/2006/relationships/hyperlink" Target="https://arxiv.org/search/astro-ph?searchtype=author&amp;query=Dame%2C+T+M" TargetMode="External"/><Relationship Id="rId32" Type="http://schemas.openxmlformats.org/officeDocument/2006/relationships/hyperlink" Target="https://arxiv.org/search/astro-ph?searchtype=author&amp;query=Eisenhauer%2C+F" TargetMode="External"/><Relationship Id="rId37" Type="http://schemas.openxmlformats.org/officeDocument/2006/relationships/hyperlink" Target="https://arxiv.org/search/astro-ph?searchtype=author&amp;query=Ott%2C+T" TargetMode="External"/><Relationship Id="rId40" Type="http://schemas.openxmlformats.org/officeDocument/2006/relationships/hyperlink" Target="https://uk.wikipedia.org/wiki/%D0%A1%D0%BF%D0%B5%D1%86%D1%96%D0%B0%D0%BB%D1%8C%D0%BD%D0%B0:%D0%94%D0%B6%D0%B5%D1%80%D0%B5%D0%BB%D0%B0_%D0%BA%D0%BD%D0%B8%D0%B3/0521460875" TargetMode="External"/><Relationship Id="rId45" Type="http://schemas.openxmlformats.org/officeDocument/2006/relationships/hyperlink" Target="https://www.nature.com/articles/s41586-019-1009-6" TargetMode="External"/><Relationship Id="rId53" Type="http://schemas.openxmlformats.org/officeDocument/2006/relationships/hyperlink" Target="http://www.poznavayka.org/uk/astronomiya-2/budova-galaktiki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urekalert.org/pub_releases/2018-04/ras-itm032918.php" TargetMode="External"/><Relationship Id="rId23" Type="http://schemas.openxmlformats.org/officeDocument/2006/relationships/hyperlink" Target="https://arxiv.org/search/astro-ph?searchtype=author&amp;query=Reid%2C+M+J" TargetMode="External"/><Relationship Id="rId28" Type="http://schemas.openxmlformats.org/officeDocument/2006/relationships/hyperlink" Target="https://www.universetoday.com/110929/why-do-galaxies-have-arms/" TargetMode="External"/><Relationship Id="rId36" Type="http://schemas.openxmlformats.org/officeDocument/2006/relationships/hyperlink" Target="https://arxiv.org/search/astro-ph?searchtype=author&amp;query=Martins%2C+F" TargetMode="External"/><Relationship Id="rId49" Type="http://schemas.openxmlformats.org/officeDocument/2006/relationships/hyperlink" Target="https://www.nature.com/articles/s41586-019-1009-6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pkondrat@nau.edu.ua" TargetMode="External"/><Relationship Id="rId19" Type="http://schemas.openxmlformats.org/officeDocument/2006/relationships/hyperlink" Target="https://researchportal.bath.ac.uk/en/persons/stijn-wuyts" TargetMode="External"/><Relationship Id="rId31" Type="http://schemas.openxmlformats.org/officeDocument/2006/relationships/hyperlink" Target="https://arxiv.org/search/astro-ph?searchtype=author&amp;query=Gillessen%2C+S" TargetMode="External"/><Relationship Id="rId44" Type="http://schemas.openxmlformats.org/officeDocument/2006/relationships/hyperlink" Target="https://www.nature.com/articles/s41586-019-1009-6" TargetMode="External"/><Relationship Id="rId52" Type="http://schemas.openxmlformats.org/officeDocument/2006/relationships/hyperlink" Target="https://www.researchgate.net/publication/323141378_Unveiling_the_Origin_of_the_Fermi_Bubb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journals.org" TargetMode="External"/><Relationship Id="rId14" Type="http://schemas.openxmlformats.org/officeDocument/2006/relationships/hyperlink" Target="http://dx.doi.org/10.15640/ijpa.v3n2a1" TargetMode="External"/><Relationship Id="rId22" Type="http://schemas.openxmlformats.org/officeDocument/2006/relationships/hyperlink" Target="https://www.quora.com/Do-all-stars-in-a-galaxy-travel-at-the-same-speed-If-so-why" TargetMode="External"/><Relationship Id="rId27" Type="http://schemas.openxmlformats.org/officeDocument/2006/relationships/hyperlink" Target="https://www.universetoday.com/110929/why-do-galaxies-have-arms/" TargetMode="External"/><Relationship Id="rId30" Type="http://schemas.openxmlformats.org/officeDocument/2006/relationships/hyperlink" Target="https://doi.org/10.1038/s41550-019-0723-1" TargetMode="External"/><Relationship Id="rId35" Type="http://schemas.openxmlformats.org/officeDocument/2006/relationships/hyperlink" Target="https://arxiv.org/search/astro-ph?searchtype=author&amp;query=Genzel%2C+R" TargetMode="External"/><Relationship Id="rId43" Type="http://schemas.openxmlformats.org/officeDocument/2006/relationships/hyperlink" Target="https://www.nature.com/articles/s41586-019-1009-6" TargetMode="External"/><Relationship Id="rId48" Type="http://schemas.openxmlformats.org/officeDocument/2006/relationships/hyperlink" Target="https://www.nature.com/articles/s41586-019-1009-6" TargetMode="External"/><Relationship Id="rId56" Type="http://schemas.openxmlformats.org/officeDocument/2006/relationships/hyperlink" Target="https://news.wisc.edu/galactic-survey-reveals-a-new-look-for-the-milky-wa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ature.com/articles/s41586-019-1009-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5DB6-6E66-407F-A002-2E1564F4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6750</Words>
  <Characters>38479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2018-09-20T16:05:00Z</dcterms:created>
  <dcterms:modified xsi:type="dcterms:W3CDTF">2020-01-02T10:38:00Z</dcterms:modified>
</cp:coreProperties>
</file>